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927" w:rsidRPr="000D2927" w:rsidRDefault="000D2927" w:rsidP="000D29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D2927">
        <w:rPr>
          <w:rFonts w:ascii="Times New Roman" w:eastAsia="Times New Roman" w:hAnsi="Times New Roman" w:cs="Times New Roman"/>
          <w:b/>
        </w:rPr>
        <w:t xml:space="preserve">МУНИЦИПАЛЬНОЕ ДОШКОЛЬНОЕ ОБРАЗОВАТЕЛЬНОЕ УЧРЕЖДЕНИЕ </w:t>
      </w:r>
    </w:p>
    <w:p w:rsidR="000D2927" w:rsidRPr="000D2927" w:rsidRDefault="000D2927" w:rsidP="000D29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D2927">
        <w:rPr>
          <w:rFonts w:ascii="Times New Roman" w:eastAsia="Times New Roman" w:hAnsi="Times New Roman" w:cs="Times New Roman"/>
          <w:b/>
        </w:rPr>
        <w:t xml:space="preserve">«ДЕТСКИЙ САД «ДЕЛЬФИНЕНОК»  Р.П. СРЕДНЯЯ АХТУБА </w:t>
      </w:r>
    </w:p>
    <w:p w:rsidR="000D2927" w:rsidRPr="000D2927" w:rsidRDefault="000D2927" w:rsidP="000D29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D2927">
        <w:rPr>
          <w:rFonts w:ascii="Times New Roman" w:eastAsia="Times New Roman" w:hAnsi="Times New Roman" w:cs="Times New Roman"/>
          <w:b/>
        </w:rPr>
        <w:t>СРЕДНЕАХТУБИНСКОГО РАЙОНА ВОЛГОГРАДСКОЙ ОБЛАСТИ</w:t>
      </w:r>
    </w:p>
    <w:p w:rsidR="000D2927" w:rsidRPr="000D2927" w:rsidRDefault="000D2927" w:rsidP="000D29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0D2927" w:rsidRPr="000D2927" w:rsidTr="006502BF">
        <w:tc>
          <w:tcPr>
            <w:tcW w:w="5211" w:type="dxa"/>
          </w:tcPr>
          <w:p w:rsidR="000D2927" w:rsidRPr="000D2927" w:rsidRDefault="000D2927" w:rsidP="000D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0D292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Рассмотрена</w:t>
            </w:r>
            <w:proofErr w:type="gramEnd"/>
            <w:r w:rsidRPr="000D292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на Педагогическом совете</w:t>
            </w:r>
          </w:p>
          <w:p w:rsidR="000D2927" w:rsidRPr="000D2927" w:rsidRDefault="000D2927" w:rsidP="000D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292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Протокол № 1 от 29.08.2025г. </w:t>
            </w:r>
          </w:p>
          <w:p w:rsidR="000D2927" w:rsidRPr="000D2927" w:rsidRDefault="000D2927" w:rsidP="000D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360" w:type="dxa"/>
          </w:tcPr>
          <w:p w:rsidR="000D2927" w:rsidRPr="000D2927" w:rsidRDefault="000D2927" w:rsidP="000D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0D292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Введена</w:t>
            </w:r>
            <w:proofErr w:type="gramEnd"/>
            <w:r w:rsidRPr="000D292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в действие приказом </w:t>
            </w:r>
          </w:p>
          <w:p w:rsidR="000D2927" w:rsidRPr="000D2927" w:rsidRDefault="000D2927" w:rsidP="000D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292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29.08.2025г. №146</w:t>
            </w:r>
          </w:p>
          <w:p w:rsidR="000D2927" w:rsidRPr="000D2927" w:rsidRDefault="000D2927" w:rsidP="000D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292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Заведующий МДОУ ДС </w:t>
            </w:r>
            <w:proofErr w:type="spellStart"/>
            <w:r w:rsidRPr="000D292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Дельфиненок</w:t>
            </w:r>
            <w:proofErr w:type="spellEnd"/>
            <w:r w:rsidRPr="000D292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D292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р.п</w:t>
            </w:r>
            <w:proofErr w:type="spellEnd"/>
            <w:r w:rsidRPr="000D292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. Средняя Ахтуба </w:t>
            </w:r>
          </w:p>
          <w:p w:rsidR="000D2927" w:rsidRPr="000D2927" w:rsidRDefault="000D2927" w:rsidP="000D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_________________ Н.С. </w:t>
            </w:r>
            <w:proofErr w:type="spellStart"/>
            <w:r w:rsidRPr="000D2927">
              <w:rPr>
                <w:rFonts w:ascii="Times New Roman" w:eastAsia="Times New Roman" w:hAnsi="Times New Roman" w:cs="Times New Roman"/>
                <w:sz w:val="20"/>
                <w:szCs w:val="20"/>
              </w:rPr>
              <w:t>Пущина</w:t>
            </w:r>
            <w:proofErr w:type="spellEnd"/>
          </w:p>
        </w:tc>
      </w:tr>
    </w:tbl>
    <w:p w:rsidR="000D2927" w:rsidRPr="000D2927" w:rsidRDefault="000D2927" w:rsidP="000D29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</w:pPr>
    </w:p>
    <w:p w:rsidR="000D2927" w:rsidRPr="000D2927" w:rsidRDefault="000D2927" w:rsidP="000D29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</w:p>
    <w:p w:rsidR="000D2927" w:rsidRPr="000D2927" w:rsidRDefault="000D2927" w:rsidP="000D29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</w:p>
    <w:p w:rsidR="000D2927" w:rsidRPr="000D2927" w:rsidRDefault="000D2927" w:rsidP="000D29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</w:p>
    <w:p w:rsidR="000D2927" w:rsidRPr="000D2927" w:rsidRDefault="000D2927" w:rsidP="000D29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</w:p>
    <w:p w:rsidR="000D2927" w:rsidRPr="000D2927" w:rsidRDefault="000D2927" w:rsidP="000D29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</w:p>
    <w:p w:rsidR="000D2927" w:rsidRPr="000D2927" w:rsidRDefault="000D2927" w:rsidP="000D29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</w:p>
    <w:p w:rsidR="000D2927" w:rsidRPr="000D2927" w:rsidRDefault="000D2927" w:rsidP="000D29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</w:p>
    <w:p w:rsidR="000D2927" w:rsidRPr="000D2927" w:rsidRDefault="000D2927" w:rsidP="000D29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en-US"/>
        </w:rPr>
      </w:pPr>
      <w:r w:rsidRPr="000D2927">
        <w:rPr>
          <w:rFonts w:ascii="Times New Roman" w:eastAsia="Times New Roman" w:hAnsi="Times New Roman" w:cs="Times New Roman"/>
          <w:b/>
          <w:sz w:val="36"/>
          <w:szCs w:val="36"/>
          <w:lang w:eastAsia="en-US"/>
        </w:rPr>
        <w:t>Рабочая программа</w:t>
      </w: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292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коррекционной образовательной деятельности детей </w:t>
      </w: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старшей</w:t>
      </w:r>
      <w:r w:rsidRPr="000D292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группы </w:t>
      </w: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292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компенсирующей направленности №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9</w:t>
      </w:r>
      <w:r w:rsidRPr="000D292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292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на 2025-2026 учебный год</w:t>
      </w: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292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</w:t>
      </w: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292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</w:t>
      </w:r>
      <w:proofErr w:type="gramStart"/>
      <w:r w:rsidRPr="000D2927">
        <w:rPr>
          <w:rFonts w:ascii="Times New Roman" w:eastAsia="Times New Roman" w:hAnsi="Times New Roman" w:cs="Times New Roman"/>
          <w:sz w:val="28"/>
          <w:szCs w:val="28"/>
          <w:lang w:eastAsia="en-US"/>
        </w:rPr>
        <w:t>Составлена</w:t>
      </w:r>
      <w:proofErr w:type="gramEnd"/>
      <w:r w:rsidRPr="000D292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на основе Основной общеобразовательной программы                   дошкольного образования МДОУ ДС </w:t>
      </w:r>
      <w:proofErr w:type="spellStart"/>
      <w:r w:rsidRPr="000D2927">
        <w:rPr>
          <w:rFonts w:ascii="Times New Roman" w:eastAsia="Times New Roman" w:hAnsi="Times New Roman" w:cs="Times New Roman"/>
          <w:sz w:val="28"/>
          <w:szCs w:val="28"/>
          <w:lang w:eastAsia="en-US"/>
        </w:rPr>
        <w:t>Дельфинёнок</w:t>
      </w:r>
      <w:proofErr w:type="spellEnd"/>
      <w:r w:rsidRPr="000D292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0D2927">
        <w:rPr>
          <w:rFonts w:ascii="Times New Roman" w:eastAsia="Times New Roman" w:hAnsi="Times New Roman" w:cs="Times New Roman"/>
          <w:sz w:val="28"/>
          <w:szCs w:val="28"/>
          <w:lang w:eastAsia="en-US"/>
        </w:rPr>
        <w:t>р.п</w:t>
      </w:r>
      <w:proofErr w:type="spellEnd"/>
      <w:r w:rsidRPr="000D2927">
        <w:rPr>
          <w:rFonts w:ascii="Times New Roman" w:eastAsia="Times New Roman" w:hAnsi="Times New Roman" w:cs="Times New Roman"/>
          <w:sz w:val="28"/>
          <w:szCs w:val="28"/>
          <w:lang w:eastAsia="en-US"/>
        </w:rPr>
        <w:t>. Средняя Ахтуба</w:t>
      </w: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</w:pP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</w:pP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</w:pP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</w:pP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</w:pP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</w:pP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</w:pP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</w:pP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</w:pP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</w:pPr>
    </w:p>
    <w:p w:rsid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2927">
        <w:rPr>
          <w:rFonts w:ascii="Times New Roman" w:eastAsia="Times New Roman" w:hAnsi="Times New Roman" w:cs="Times New Roman"/>
          <w:sz w:val="28"/>
          <w:szCs w:val="28"/>
          <w:lang w:eastAsia="en-US"/>
        </w:rPr>
        <w:t>Составитель:</w:t>
      </w: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Шеметова А.А</w:t>
      </w:r>
      <w:r w:rsidRPr="000D2927">
        <w:rPr>
          <w:rFonts w:ascii="Times New Roman" w:eastAsia="Times New Roman" w:hAnsi="Times New Roman" w:cs="Times New Roman"/>
          <w:sz w:val="28"/>
          <w:szCs w:val="28"/>
          <w:lang w:eastAsia="en-US"/>
        </w:rPr>
        <w:t>., учитель-логопед</w:t>
      </w: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en-US"/>
        </w:rPr>
      </w:pP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en-US"/>
        </w:rPr>
      </w:pP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en-US"/>
        </w:rPr>
      </w:pP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en-US"/>
        </w:rPr>
      </w:pP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en-US"/>
        </w:rPr>
      </w:pP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en-US"/>
        </w:rPr>
      </w:pP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en-US"/>
        </w:rPr>
      </w:pP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en-US"/>
        </w:rPr>
      </w:pP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en-US"/>
        </w:rPr>
      </w:pP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en-US"/>
        </w:rPr>
      </w:pP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en-US"/>
        </w:rPr>
      </w:pP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en-US"/>
        </w:rPr>
      </w:pP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en-US"/>
        </w:rPr>
      </w:pPr>
    </w:p>
    <w:p w:rsidR="000D2927" w:rsidRP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en-US"/>
        </w:rPr>
      </w:pPr>
    </w:p>
    <w:p w:rsidR="000D2927" w:rsidRDefault="000D2927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D2927">
        <w:rPr>
          <w:rFonts w:ascii="Times New Roman" w:eastAsia="Times New Roman" w:hAnsi="Times New Roman" w:cs="Times New Roman"/>
          <w:b/>
          <w:lang w:eastAsia="en-US"/>
        </w:rPr>
        <w:t>2025г</w:t>
      </w:r>
      <w:r w:rsidRPr="000D2927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D61180" w:rsidRPr="000D2927" w:rsidRDefault="00D61180" w:rsidP="000D2927">
      <w:pPr>
        <w:widowControl w:val="0"/>
        <w:tabs>
          <w:tab w:val="left" w:pos="543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bookmarkStart w:id="0" w:name="_GoBack"/>
      <w:bookmarkEnd w:id="0"/>
      <w:r w:rsidRPr="002402EA"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учителя-логопеда</w:t>
      </w:r>
      <w:r w:rsidR="002402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02EA">
        <w:rPr>
          <w:rFonts w:ascii="Times New Roman" w:eastAsia="Times New Roman" w:hAnsi="Times New Roman" w:cs="Times New Roman"/>
          <w:sz w:val="28"/>
          <w:szCs w:val="28"/>
        </w:rPr>
        <w:t>Шеметовой</w:t>
      </w:r>
      <w:proofErr w:type="spellEnd"/>
      <w:r w:rsidR="002402EA">
        <w:rPr>
          <w:rFonts w:ascii="Times New Roman" w:eastAsia="Times New Roman" w:hAnsi="Times New Roman" w:cs="Times New Roman"/>
          <w:sz w:val="28"/>
          <w:szCs w:val="28"/>
        </w:rPr>
        <w:t xml:space="preserve"> Анны Анатольевны</w:t>
      </w:r>
      <w:r w:rsidRPr="002402EA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61180" w:rsidRPr="002402EA" w:rsidRDefault="00D61180" w:rsidP="00D611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2EA">
        <w:rPr>
          <w:rFonts w:ascii="Times New Roman" w:eastAsia="Times New Roman" w:hAnsi="Times New Roman" w:cs="Times New Roman"/>
          <w:sz w:val="28"/>
          <w:szCs w:val="28"/>
        </w:rPr>
        <w:t xml:space="preserve">Возраст: старший дошкольный возраст (старшая группа) </w:t>
      </w:r>
    </w:p>
    <w:p w:rsidR="00D61180" w:rsidRPr="002402EA" w:rsidRDefault="00D61180" w:rsidP="00D611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2EA">
        <w:rPr>
          <w:rFonts w:ascii="Times New Roman" w:eastAsia="Times New Roman" w:hAnsi="Times New Roman" w:cs="Times New Roman"/>
          <w:sz w:val="28"/>
          <w:szCs w:val="28"/>
        </w:rPr>
        <w:t>Заключение: ТНР</w:t>
      </w:r>
    </w:p>
    <w:p w:rsidR="00D61180" w:rsidRPr="002402EA" w:rsidRDefault="00D61180" w:rsidP="00D611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2EA">
        <w:rPr>
          <w:rFonts w:ascii="Times New Roman" w:eastAsia="Times New Roman" w:hAnsi="Times New Roman" w:cs="Times New Roman"/>
          <w:sz w:val="28"/>
          <w:szCs w:val="28"/>
        </w:rPr>
        <w:t>Условия реализации: группа компенсирующей направленности</w:t>
      </w: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2292921"/>
        <w:docPartObj>
          <w:docPartGallery w:val="Table of Contents"/>
          <w:docPartUnique/>
        </w:docPartObj>
      </w:sdtPr>
      <w:sdtEndPr/>
      <w:sdtContent>
        <w:p w:rsidR="00D61180" w:rsidRPr="002402EA" w:rsidRDefault="00D61180" w:rsidP="00D61180">
          <w:pPr>
            <w:pStyle w:val="a8"/>
            <w:spacing w:before="0" w:line="240" w:lineRule="auto"/>
            <w:ind w:firstLine="720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2402EA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:rsidR="00D61180" w:rsidRPr="002402EA" w:rsidRDefault="007D097F" w:rsidP="00D6118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2402EA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D61180" w:rsidRPr="002402EA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2402EA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32358934" w:history="1">
            <w:r w:rsidR="00D61180" w:rsidRPr="002402EA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</w:rPr>
              <w:t>1. Целевой раздел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_Toc132358934 \h </w:instrText>
            </w:r>
            <w:r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3263C5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35" w:history="1"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1.1. Пояснительная записка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_Toc132358935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3263C5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36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1.2. Значимые для реализации Программы характеристики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_Toc132358936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3263C5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37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1.3. Возрастные и индивидуальные особенности контингента детей, воспитывающихся в группе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_Toc132358937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3263C5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38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1.4. Планируемые результаты освоения программы детьми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_Toc132358938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3263C5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39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1.5.  Система педагогической диагн</w:t>
            </w:r>
            <w:r w:rsid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остики (мониторинга) достижения </w:t>
            </w:r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детьми планируемых результатов освоения программы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_Toc132358939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3263C5" w:rsidP="00D6118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40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t>2. Содержательный раздел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_Toc132358940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35FD5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14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3263C5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41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2.1. Содержание коррекционно-логопедической работы с детьми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35F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_Toc132358941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35FD5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 xml:space="preserve"> 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3263C5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42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2.2. Перспективно-тематическое планирование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_Toc132358942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3263C5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43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2.3. </w:t>
            </w:r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Взаимодействие учителя-логопеда с воспитателями и специалистами группы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_Toc132358943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35FD5" w:rsidRPr="00535FD5">
              <w:rPr>
                <w:rFonts w:ascii="Times New Roman" w:hAnsi="Times New Roman" w:cs="Times New Roman"/>
                <w:bCs/>
                <w:noProof/>
                <w:webHidden/>
                <w:sz w:val="28"/>
                <w:szCs w:val="28"/>
              </w:rPr>
              <w:t>14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3263C5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44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2.4. Взаимодействие учителя-логопеда с семьями воспитанников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_Toc132358944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3263C5" w:rsidP="00D6118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45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t>3. Организационный раздел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_Toc132358945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3263C5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46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3.1. </w:t>
            </w:r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 xml:space="preserve">Организация коррекционно-развивающей деятельности </w:t>
            </w:r>
            <w:r w:rsidR="00751B6B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 xml:space="preserve">в </w:t>
            </w:r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группе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_Toc132358946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3263C5" w:rsidP="00D6118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47" w:history="1"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3.1.1. Образовательная нагрузка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_Toc132358947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3263C5" w:rsidP="00D6118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48" w:history="1"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3.1.2. Структура подгрупповых и индивидуальных занятий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_Toc132358948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3263C5" w:rsidP="00D6118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49" w:history="1"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3.1.3. Формы коррекционно-образовательной деятельности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_Toc132358949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3263C5" w:rsidP="00D6118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50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3.1.4 Организация коррекционно-развивающей деятельности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_Toc132358950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3263C5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51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3.2. Условия реализации рабочей программы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_Toc132358951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26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3263C5" w:rsidP="00D6118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52" w:history="1"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3.2.1. Психолого-педагогические условия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_Toc132358952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26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3263C5" w:rsidP="00D6118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53" w:history="1"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3.2.3. Организационные условия (создание предметно-развивающей среды)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_Toc132358953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3263C5" w:rsidP="00D6118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54" w:history="1"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3.2.4. Материально-технические условия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_Toc132358954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3263C5" w:rsidP="00D6118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55" w:history="1"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3.2.5. Методическое обеспечение коррекционно-развивающей работы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_Toc132358955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30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Default="007D097F" w:rsidP="00D61180">
          <w:pPr>
            <w:spacing w:after="0" w:line="240" w:lineRule="auto"/>
            <w:ind w:firstLine="720"/>
          </w:pPr>
          <w:r w:rsidRPr="002402EA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Pr="002F75C8" w:rsidRDefault="002F75C8" w:rsidP="002F75C8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Cs w:val="24"/>
        </w:rPr>
      </w:pPr>
      <w:bookmarkStart w:id="1" w:name="_Toc132358934"/>
      <w:r>
        <w:rPr>
          <w:rFonts w:ascii="Times New Roman" w:hAnsi="Times New Roman" w:cs="Times New Roman"/>
          <w:b/>
          <w:color w:val="auto"/>
          <w:szCs w:val="24"/>
        </w:rPr>
        <w:lastRenderedPageBreak/>
        <w:t xml:space="preserve">    </w:t>
      </w:r>
      <w:r w:rsidR="00D61180" w:rsidRPr="002F75C8">
        <w:rPr>
          <w:rFonts w:ascii="Times New Roman" w:hAnsi="Times New Roman" w:cs="Times New Roman"/>
          <w:b/>
          <w:color w:val="auto"/>
          <w:szCs w:val="24"/>
        </w:rPr>
        <w:t>1. Целевой раздел</w:t>
      </w:r>
      <w:bookmarkEnd w:id="1"/>
    </w:p>
    <w:p w:rsidR="00D61180" w:rsidRPr="002F75C8" w:rsidRDefault="00D61180" w:rsidP="002F75C8">
      <w:pPr>
        <w:pStyle w:val="2"/>
        <w:spacing w:before="0" w:line="240" w:lineRule="auto"/>
        <w:ind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32358935"/>
      <w:r w:rsidRPr="002F75C8">
        <w:rPr>
          <w:rFonts w:ascii="Times New Roman" w:hAnsi="Times New Roman" w:cs="Times New Roman"/>
          <w:b/>
          <w:color w:val="auto"/>
          <w:sz w:val="28"/>
          <w:szCs w:val="28"/>
        </w:rPr>
        <w:t>1.1. Пояснительная записка</w:t>
      </w:r>
      <w:bookmarkEnd w:id="2"/>
    </w:p>
    <w:p w:rsidR="00D61180" w:rsidRPr="002F75C8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75C8">
        <w:rPr>
          <w:rFonts w:ascii="Times New Roman" w:hAnsi="Times New Roman" w:cs="Times New Roman"/>
          <w:sz w:val="28"/>
          <w:szCs w:val="28"/>
        </w:rPr>
        <w:t xml:space="preserve">Рабочая программа коррекционно-развивающей работы учителя-логопеда </w:t>
      </w:r>
      <w:proofErr w:type="spellStart"/>
      <w:r w:rsidR="002F75C8" w:rsidRPr="002F75C8">
        <w:rPr>
          <w:rFonts w:ascii="Times New Roman" w:hAnsi="Times New Roman" w:cs="Times New Roman"/>
          <w:i/>
          <w:sz w:val="28"/>
          <w:szCs w:val="28"/>
        </w:rPr>
        <w:t>Шеметовой</w:t>
      </w:r>
      <w:proofErr w:type="spellEnd"/>
      <w:r w:rsidR="002F75C8" w:rsidRPr="002F75C8">
        <w:rPr>
          <w:rFonts w:ascii="Times New Roman" w:hAnsi="Times New Roman" w:cs="Times New Roman"/>
          <w:i/>
          <w:sz w:val="28"/>
          <w:szCs w:val="28"/>
        </w:rPr>
        <w:t xml:space="preserve"> Анны Анатольевны</w:t>
      </w:r>
      <w:r w:rsidR="002F75C8">
        <w:rPr>
          <w:rFonts w:ascii="Times New Roman" w:hAnsi="Times New Roman" w:cs="Times New Roman"/>
          <w:sz w:val="28"/>
          <w:szCs w:val="28"/>
        </w:rPr>
        <w:t xml:space="preserve">, </w:t>
      </w:r>
      <w:r w:rsidR="002F75C8" w:rsidRPr="002F75C8">
        <w:rPr>
          <w:rFonts w:ascii="Times New Roman" w:hAnsi="Times New Roman" w:cs="Times New Roman"/>
          <w:i/>
          <w:sz w:val="28"/>
          <w:szCs w:val="28"/>
        </w:rPr>
        <w:t xml:space="preserve">старшей группы компенсирующей </w:t>
      </w:r>
      <w:r w:rsidR="00AB6EEB">
        <w:rPr>
          <w:rFonts w:ascii="Times New Roman" w:hAnsi="Times New Roman" w:cs="Times New Roman"/>
          <w:i/>
          <w:sz w:val="28"/>
          <w:szCs w:val="28"/>
        </w:rPr>
        <w:t>направленности №9</w:t>
      </w:r>
      <w:r w:rsidR="002F75C8">
        <w:rPr>
          <w:rFonts w:ascii="Times New Roman" w:hAnsi="Times New Roman" w:cs="Times New Roman"/>
          <w:sz w:val="28"/>
          <w:szCs w:val="28"/>
        </w:rPr>
        <w:t xml:space="preserve"> </w:t>
      </w:r>
      <w:r w:rsidRPr="002F75C8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разработана в соответствии с федеральными, региональными и локальными нормативными документами:</w:t>
      </w:r>
    </w:p>
    <w:p w:rsidR="00D61180" w:rsidRPr="002F75C8" w:rsidRDefault="00D61180" w:rsidP="00D61180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8"/>
          <w:szCs w:val="28"/>
        </w:rPr>
      </w:pPr>
      <w:bookmarkStart w:id="3" w:name="_Hlk102654686"/>
      <w:r w:rsidRPr="002F75C8">
        <w:rPr>
          <w:rFonts w:ascii="Times New Roman" w:eastAsia="Century" w:hAnsi="Times New Roman" w:cs="Times New Roman"/>
          <w:color w:val="000000"/>
          <w:sz w:val="28"/>
          <w:szCs w:val="28"/>
        </w:rPr>
        <w:t>Федеральный закон от 29 декабря 2012 г. № 273-ФЗ «Об образовании в Российской Федерации»</w:t>
      </w:r>
    </w:p>
    <w:p w:rsidR="00D61180" w:rsidRPr="002F75C8" w:rsidRDefault="00D61180" w:rsidP="00D61180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8"/>
          <w:szCs w:val="28"/>
        </w:rPr>
      </w:pPr>
      <w:r w:rsidRPr="002F75C8">
        <w:rPr>
          <w:rFonts w:ascii="Times New Roman" w:eastAsia="Century" w:hAnsi="Times New Roman" w:cs="Times New Roman"/>
          <w:color w:val="000000"/>
          <w:sz w:val="28"/>
          <w:szCs w:val="28"/>
        </w:rPr>
        <w:t xml:space="preserve">Приказ Министерства образования и науки Российской Федерации от 17 октября 2013 г. № 1155 «Об утверждении федерального государственного образовательного стандарта дошкольного образования» </w:t>
      </w:r>
    </w:p>
    <w:p w:rsidR="00D61180" w:rsidRPr="002F75C8" w:rsidRDefault="003263C5" w:rsidP="00D61180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sz w:val="28"/>
          <w:szCs w:val="28"/>
        </w:rPr>
      </w:pPr>
      <w:hyperlink r:id="rId8" w:history="1">
        <w:r w:rsidR="00D61180" w:rsidRPr="002F75C8">
          <w:rPr>
            <w:rStyle w:val="a5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 xml:space="preserve">Приказ </w:t>
        </w:r>
        <w:proofErr w:type="spellStart"/>
        <w:r w:rsidR="00D61180" w:rsidRPr="002F75C8">
          <w:rPr>
            <w:rStyle w:val="a5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Минпросвещения</w:t>
        </w:r>
        <w:proofErr w:type="spellEnd"/>
        <w:r w:rsidR="00D61180" w:rsidRPr="002F75C8">
          <w:rPr>
            <w:rStyle w:val="a5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 xml:space="preserve"> России от 24.11.2022 N 1022 «Об утверждении федеральной адаптированной образовательной программы дошкольного образования для </w:t>
        </w:r>
        <w:proofErr w:type="gramStart"/>
        <w:r w:rsidR="00D61180" w:rsidRPr="002F75C8">
          <w:rPr>
            <w:rStyle w:val="a5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обучающихся</w:t>
        </w:r>
        <w:proofErr w:type="gramEnd"/>
        <w:r w:rsidR="00D61180" w:rsidRPr="002F75C8">
          <w:rPr>
            <w:rStyle w:val="a5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 xml:space="preserve"> с ограниченными возможностями здоровья (Зарегистрировано в Минюсте России 27.01.2023 N 72149)</w:t>
        </w:r>
      </w:hyperlink>
      <w:r w:rsidR="00D61180" w:rsidRPr="002F75C8">
        <w:rPr>
          <w:rFonts w:ascii="Times New Roman" w:hAnsi="Times New Roman" w:cs="Times New Roman"/>
          <w:sz w:val="28"/>
          <w:szCs w:val="28"/>
        </w:rPr>
        <w:t> </w:t>
      </w:r>
    </w:p>
    <w:p w:rsidR="00D61180" w:rsidRPr="002F75C8" w:rsidRDefault="00D61180" w:rsidP="00D61180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8"/>
          <w:szCs w:val="28"/>
        </w:rPr>
      </w:pPr>
      <w:r w:rsidRPr="002F75C8">
        <w:rPr>
          <w:rFonts w:ascii="Times New Roman" w:eastAsia="Century" w:hAnsi="Times New Roman" w:cs="Times New Roman"/>
          <w:color w:val="000000"/>
          <w:sz w:val="28"/>
          <w:szCs w:val="28"/>
        </w:rPr>
        <w:t xml:space="preserve">Приказ </w:t>
      </w:r>
      <w:proofErr w:type="spellStart"/>
      <w:r w:rsidRPr="002F75C8">
        <w:rPr>
          <w:rFonts w:ascii="Times New Roman" w:eastAsia="Century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2F75C8">
        <w:rPr>
          <w:rFonts w:ascii="Times New Roman" w:eastAsia="Century" w:hAnsi="Times New Roman" w:cs="Times New Roman"/>
          <w:color w:val="000000"/>
          <w:sz w:val="28"/>
          <w:szCs w:val="28"/>
        </w:rPr>
        <w:t xml:space="preserve"> России от 31.07.2020 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образования».</w:t>
      </w:r>
    </w:p>
    <w:p w:rsidR="00D61180" w:rsidRPr="002F75C8" w:rsidRDefault="00D61180" w:rsidP="00D61180">
      <w:pPr>
        <w:pStyle w:val="a7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75C8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28 сентября 2020 года №28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 </w:t>
      </w:r>
    </w:p>
    <w:p w:rsidR="00D61180" w:rsidRPr="002F75C8" w:rsidRDefault="00D61180" w:rsidP="00D61180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8"/>
          <w:szCs w:val="28"/>
        </w:rPr>
      </w:pPr>
      <w:r w:rsidRPr="002F75C8">
        <w:rPr>
          <w:rFonts w:ascii="Times New Roman" w:eastAsia="Century" w:hAnsi="Times New Roman" w:cs="Times New Roman"/>
          <w:color w:val="000000"/>
          <w:sz w:val="28"/>
          <w:szCs w:val="28"/>
        </w:rPr>
        <w:t xml:space="preserve">Распоряжение </w:t>
      </w:r>
      <w:proofErr w:type="spellStart"/>
      <w:r w:rsidRPr="002F75C8">
        <w:rPr>
          <w:rFonts w:ascii="Times New Roman" w:eastAsia="Century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2F75C8">
        <w:rPr>
          <w:rFonts w:ascii="Times New Roman" w:eastAsia="Century" w:hAnsi="Times New Roman" w:cs="Times New Roman"/>
          <w:color w:val="000000"/>
          <w:sz w:val="28"/>
          <w:szCs w:val="28"/>
        </w:rPr>
        <w:t xml:space="preserve"> России от 06.08.2020 N Р-75 (ред. от 06.04.2021) "Об утверждении примерного Положения об оказании логопедической помощи в организациях, осуществляющих образовательную деятельность" </w:t>
      </w:r>
    </w:p>
    <w:p w:rsidR="00AB6EEB" w:rsidRDefault="00D61180" w:rsidP="00AB6EEB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8"/>
          <w:szCs w:val="28"/>
        </w:rPr>
      </w:pPr>
      <w:r w:rsidRPr="002F75C8">
        <w:rPr>
          <w:rFonts w:ascii="Times New Roman" w:eastAsia="Century" w:hAnsi="Times New Roman" w:cs="Times New Roman"/>
          <w:color w:val="000000"/>
          <w:sz w:val="28"/>
          <w:szCs w:val="28"/>
        </w:rPr>
        <w:t>Разъяснения по вопросу регулирования рабочего времени учителей-логопедов организаций, осуществляющих образовательную деятельность, при выполнении ими должностных обязанностей. 24.11. 2020 ДГ-2210/07</w:t>
      </w:r>
    </w:p>
    <w:p w:rsidR="00AB6EEB" w:rsidRPr="00AB6EEB" w:rsidRDefault="00AB6EEB" w:rsidP="00AB6EEB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8"/>
          <w:szCs w:val="28"/>
        </w:rPr>
      </w:pPr>
      <w:r w:rsidRPr="00AB6EEB">
        <w:rPr>
          <w:rFonts w:ascii="Times New Roman" w:hAnsi="Times New Roman" w:cs="Times New Roman"/>
          <w:sz w:val="28"/>
          <w:szCs w:val="28"/>
        </w:rPr>
        <w:t>Адаптированная образовательная программа дошкольного образования для обучающихся с ограниченными возможностями здоровья с тяжёлыми нарушениями речи (ТНР) муниципального дошкольного образовательного учреждения «Детский сад «</w:t>
      </w:r>
      <w:proofErr w:type="spellStart"/>
      <w:r w:rsidRPr="00AB6EEB">
        <w:rPr>
          <w:rFonts w:ascii="Times New Roman" w:hAnsi="Times New Roman" w:cs="Times New Roman"/>
          <w:sz w:val="28"/>
          <w:szCs w:val="28"/>
        </w:rPr>
        <w:t>Дельфиненок</w:t>
      </w:r>
      <w:proofErr w:type="spellEnd"/>
      <w:r w:rsidRPr="00AB6EE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AB6EEB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AB6EEB">
        <w:rPr>
          <w:rFonts w:ascii="Times New Roman" w:hAnsi="Times New Roman" w:cs="Times New Roman"/>
          <w:sz w:val="28"/>
          <w:szCs w:val="28"/>
        </w:rPr>
        <w:t xml:space="preserve">. Средняя Ахтуба </w:t>
      </w:r>
      <w:proofErr w:type="spellStart"/>
      <w:r w:rsidRPr="00AB6EEB">
        <w:rPr>
          <w:rFonts w:ascii="Times New Roman" w:hAnsi="Times New Roman" w:cs="Times New Roman"/>
          <w:sz w:val="28"/>
          <w:szCs w:val="28"/>
        </w:rPr>
        <w:t>Среднеахтубинского</w:t>
      </w:r>
      <w:proofErr w:type="spellEnd"/>
      <w:r w:rsidRPr="00AB6EEB">
        <w:rPr>
          <w:rFonts w:ascii="Times New Roman" w:hAnsi="Times New Roman" w:cs="Times New Roman"/>
          <w:sz w:val="28"/>
          <w:szCs w:val="28"/>
        </w:rPr>
        <w:t xml:space="preserve"> района Волгоградской области</w:t>
      </w:r>
    </w:p>
    <w:bookmarkEnd w:id="3"/>
    <w:p w:rsidR="00D61180" w:rsidRPr="002F75C8" w:rsidRDefault="00AB6EEB" w:rsidP="002F75C8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</w:rPr>
        <w:instrText xml:space="preserve"> HYPERLINK "</w:instrText>
      </w:r>
      <w:r w:rsidRPr="00AB6EEB">
        <w:rPr>
          <w:rFonts w:ascii="Times New Roman" w:eastAsia="Times New Roman" w:hAnsi="Times New Roman" w:cs="Times New Roman"/>
          <w:sz w:val="28"/>
          <w:szCs w:val="28"/>
        </w:rPr>
        <w:instrText>https://rstatic.oshkole.ru/editor_files/506046/ООП%20МДОУ%20ДС%20Дельфиненок%20р.п.%20Средняя%20Ахтуба.docx%20(1).zip</w:instrText>
      </w:r>
      <w:r>
        <w:rPr>
          <w:rFonts w:ascii="Times New Roman" w:eastAsia="Times New Roman" w:hAnsi="Times New Roman" w:cs="Times New Roman"/>
          <w:sz w:val="28"/>
          <w:szCs w:val="28"/>
        </w:rPr>
        <w:instrText xml:space="preserve">" </w:instrText>
      </w:r>
      <w:r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Pr="00452EE5">
        <w:rPr>
          <w:rStyle w:val="a5"/>
          <w:rFonts w:ascii="Times New Roman" w:eastAsia="Times New Roman" w:hAnsi="Times New Roman" w:cs="Times New Roman"/>
          <w:sz w:val="28"/>
          <w:szCs w:val="28"/>
        </w:rPr>
        <w:t>https://rstatic.oshkole.ru/editor_files/506046/ООП%20МДОУ%20ДС%20Дельфиненок%20р.п.%20Средняя%20Ахтуба.docx%20(1).zip</w:t>
      </w:r>
      <w:r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="004A0F95" w:rsidRPr="004A0F95">
        <w:rPr>
          <w:rFonts w:ascii="Times New Roman" w:eastAsia="Times New Roman" w:hAnsi="Times New Roman" w:cs="Times New Roman"/>
          <w:sz w:val="28"/>
          <w:szCs w:val="28"/>
        </w:rPr>
        <w:t> - </w:t>
      </w:r>
      <w:hyperlink r:id="rId9" w:tgtFrame="_blank" w:history="1">
        <w:r w:rsidR="004A0F95" w:rsidRPr="004A0F95">
          <w:rPr>
            <w:rStyle w:val="a5"/>
            <w:rFonts w:ascii="Times New Roman" w:eastAsia="Times New Roman" w:hAnsi="Times New Roman" w:cs="Times New Roman"/>
            <w:b/>
            <w:bCs/>
            <w:sz w:val="28"/>
            <w:szCs w:val="28"/>
          </w:rPr>
          <w:t xml:space="preserve">Образовательная программа дошкольного образования (далее ОП </w:t>
        </w:r>
        <w:proofErr w:type="gramStart"/>
        <w:r w:rsidR="004A0F95" w:rsidRPr="004A0F95">
          <w:rPr>
            <w:rStyle w:val="a5"/>
            <w:rFonts w:ascii="Times New Roman" w:eastAsia="Times New Roman" w:hAnsi="Times New Roman" w:cs="Times New Roman"/>
            <w:b/>
            <w:bCs/>
            <w:sz w:val="28"/>
            <w:szCs w:val="28"/>
          </w:rPr>
          <w:t>ДО</w:t>
        </w:r>
        <w:proofErr w:type="gramEnd"/>
        <w:r w:rsidR="004A0F95" w:rsidRPr="004A0F95">
          <w:rPr>
            <w:rStyle w:val="a5"/>
            <w:rFonts w:ascii="Times New Roman" w:eastAsia="Times New Roman" w:hAnsi="Times New Roman" w:cs="Times New Roman"/>
            <w:b/>
            <w:bCs/>
            <w:sz w:val="28"/>
            <w:szCs w:val="28"/>
          </w:rPr>
          <w:t>)</w:t>
        </w:r>
      </w:hyperlink>
    </w:p>
    <w:p w:rsidR="004A0F95" w:rsidRDefault="004A0F95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61180" w:rsidRPr="002F75C8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75C8">
        <w:rPr>
          <w:rFonts w:ascii="Times New Roman" w:hAnsi="Times New Roman" w:cs="Times New Roman"/>
          <w:sz w:val="28"/>
          <w:szCs w:val="28"/>
        </w:rPr>
        <w:t xml:space="preserve">Рабочая программа определяет содержание, структуру и организацию деятельности,  обеспечивает единство воспитательных, развивающих и </w:t>
      </w:r>
      <w:r w:rsidRPr="002F75C8">
        <w:rPr>
          <w:rFonts w:ascii="Times New Roman" w:hAnsi="Times New Roman" w:cs="Times New Roman"/>
          <w:sz w:val="28"/>
          <w:szCs w:val="28"/>
        </w:rPr>
        <w:lastRenderedPageBreak/>
        <w:t>обучающих целей и задач образовательного процесса с детьми с</w:t>
      </w:r>
      <w:r w:rsidR="002F75C8">
        <w:rPr>
          <w:rFonts w:ascii="Times New Roman" w:hAnsi="Times New Roman" w:cs="Times New Roman"/>
          <w:sz w:val="28"/>
          <w:szCs w:val="28"/>
        </w:rPr>
        <w:t>таршего</w:t>
      </w:r>
      <w:r w:rsidRPr="002F75C8">
        <w:rPr>
          <w:rFonts w:ascii="Times New Roman" w:hAnsi="Times New Roman" w:cs="Times New Roman"/>
          <w:sz w:val="28"/>
          <w:szCs w:val="28"/>
        </w:rPr>
        <w:t xml:space="preserve"> дошкольного возраста </w:t>
      </w:r>
      <w:r w:rsidRPr="002F75C8">
        <w:rPr>
          <w:rFonts w:ascii="Times New Roman" w:hAnsi="Times New Roman" w:cs="Times New Roman"/>
          <w:i/>
          <w:sz w:val="28"/>
          <w:szCs w:val="28"/>
        </w:rPr>
        <w:t xml:space="preserve">логопедической группы </w:t>
      </w:r>
      <w:r w:rsidR="002F75C8">
        <w:rPr>
          <w:rFonts w:ascii="Times New Roman" w:hAnsi="Times New Roman" w:cs="Times New Roman"/>
          <w:i/>
          <w:sz w:val="28"/>
          <w:szCs w:val="28"/>
        </w:rPr>
        <w:t xml:space="preserve">компенсирующей направленности </w:t>
      </w:r>
      <w:r w:rsidRPr="002F75C8">
        <w:rPr>
          <w:rFonts w:ascii="Times New Roman" w:hAnsi="Times New Roman" w:cs="Times New Roman"/>
          <w:sz w:val="28"/>
          <w:szCs w:val="28"/>
        </w:rPr>
        <w:t>для детей с тяжелыми нарушениями речи (далее – ТНР).</w:t>
      </w:r>
    </w:p>
    <w:p w:rsidR="00D61180" w:rsidRPr="00EB5098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61180" w:rsidRPr="002F75C8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75C8">
        <w:rPr>
          <w:rFonts w:ascii="Times New Roman" w:hAnsi="Times New Roman" w:cs="Times New Roman"/>
          <w:sz w:val="28"/>
          <w:szCs w:val="28"/>
        </w:rPr>
        <w:t>Срок реализации программы</w:t>
      </w:r>
      <w:r w:rsidR="002F75C8" w:rsidRPr="002F75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F75C8" w:rsidRPr="002F75C8">
        <w:rPr>
          <w:rFonts w:ascii="Times New Roman" w:hAnsi="Times New Roman" w:cs="Times New Roman"/>
          <w:i/>
          <w:sz w:val="28"/>
          <w:szCs w:val="28"/>
        </w:rPr>
        <w:t>202</w:t>
      </w:r>
      <w:r w:rsidR="00AB6EEB">
        <w:rPr>
          <w:rFonts w:ascii="Times New Roman" w:hAnsi="Times New Roman" w:cs="Times New Roman"/>
          <w:i/>
          <w:sz w:val="28"/>
          <w:szCs w:val="28"/>
        </w:rPr>
        <w:t>5-2026</w:t>
      </w:r>
      <w:r w:rsidR="002F75C8" w:rsidRPr="002F75C8">
        <w:rPr>
          <w:rFonts w:ascii="Times New Roman" w:hAnsi="Times New Roman" w:cs="Times New Roman"/>
          <w:i/>
          <w:sz w:val="28"/>
          <w:szCs w:val="28"/>
        </w:rPr>
        <w:t xml:space="preserve"> учебный год (1 сентября – 31 августа).</w:t>
      </w:r>
    </w:p>
    <w:p w:rsidR="00D61180" w:rsidRPr="002F75C8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75C8">
        <w:rPr>
          <w:rFonts w:ascii="Times New Roman" w:eastAsia="Times New Roman" w:hAnsi="Times New Roman" w:cs="Times New Roman"/>
          <w:sz w:val="28"/>
          <w:szCs w:val="28"/>
        </w:rPr>
        <w:t>Основой рабочей программы является создание оптимальных условий для коррекционно-развивающей работы и всестороннего гармоничного развития детей с тяжелыми нарушениями речи (далее – ТНР).</w:t>
      </w:r>
    </w:p>
    <w:p w:rsidR="00D61180" w:rsidRPr="002F75C8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F75C8">
        <w:rPr>
          <w:rFonts w:ascii="Times New Roman" w:hAnsi="Times New Roman" w:cs="Times New Roman"/>
          <w:sz w:val="28"/>
          <w:szCs w:val="28"/>
        </w:rPr>
        <w:t>Реализация рабочей программы предусматривает полное взаимодействие и преемственность действий всех специалистов дошкольного образовательного учреждения и родителей дошкольников.</w:t>
      </w:r>
    </w:p>
    <w:p w:rsidR="00D61180" w:rsidRPr="0011422C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Цель</w:t>
      </w:r>
      <w:r w:rsidRPr="001142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проектирование модели коррекционно-развивающей психолого-педагогической работы, максимально обеспечивающей создание условий для </w:t>
      </w:r>
      <w:r w:rsidRPr="0011422C">
        <w:rPr>
          <w:rFonts w:ascii="Times New Roman" w:hAnsi="Times New Roman" w:cs="Times New Roman"/>
          <w:sz w:val="28"/>
          <w:szCs w:val="28"/>
        </w:rPr>
        <w:t>выравнивания речевого и психофизического развития</w:t>
      </w:r>
      <w:r w:rsidRPr="001142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ребенка с ТНР, </w:t>
      </w:r>
      <w:r w:rsidRPr="0011422C">
        <w:rPr>
          <w:rFonts w:ascii="Times New Roman" w:hAnsi="Times New Roman" w:cs="Times New Roman"/>
          <w:sz w:val="28"/>
          <w:szCs w:val="28"/>
        </w:rPr>
        <w:t>его всестороннее гармоничное развитие</w:t>
      </w:r>
      <w:r w:rsidRPr="0011422C">
        <w:rPr>
          <w:rFonts w:ascii="Times New Roman" w:eastAsia="Times New Roman" w:hAnsi="Times New Roman" w:cs="Times New Roman"/>
          <w:color w:val="000000"/>
          <w:sz w:val="28"/>
          <w:szCs w:val="28"/>
        </w:rPr>
        <w:t>, позитивную социализацию</w:t>
      </w:r>
      <w:r w:rsidRPr="0011422C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1142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развитие творческого потенциала</w:t>
      </w:r>
      <w:r w:rsidRPr="0011422C">
        <w:rPr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1142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основе сотрудничества с взрослыми и сверстниками.</w:t>
      </w:r>
    </w:p>
    <w:p w:rsidR="00D61180" w:rsidRPr="0011422C" w:rsidRDefault="00D61180" w:rsidP="00D61180">
      <w:pPr>
        <w:pStyle w:val="a7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Задачи рабочей программы</w:t>
      </w:r>
      <w:r w:rsidRPr="0011422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: </w:t>
      </w:r>
    </w:p>
    <w:p w:rsidR="00D61180" w:rsidRPr="0011422C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11422C">
        <w:rPr>
          <w:sz w:val="28"/>
          <w:szCs w:val="28"/>
        </w:rPr>
        <w:t xml:space="preserve">Развитие понимания речи и лексико-грамматических средств языка; </w:t>
      </w:r>
    </w:p>
    <w:p w:rsidR="00D61180" w:rsidRPr="0011422C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11422C">
        <w:rPr>
          <w:sz w:val="28"/>
          <w:szCs w:val="28"/>
        </w:rPr>
        <w:t xml:space="preserve">Развитие произносительной стороны речи; </w:t>
      </w:r>
    </w:p>
    <w:p w:rsidR="00D61180" w:rsidRPr="0011422C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11422C">
        <w:rPr>
          <w:sz w:val="28"/>
          <w:szCs w:val="28"/>
        </w:rPr>
        <w:t xml:space="preserve">Развитие самостоятельной развернутой фразовой речи; </w:t>
      </w:r>
    </w:p>
    <w:p w:rsidR="00D61180" w:rsidRPr="0011422C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11422C">
        <w:rPr>
          <w:sz w:val="28"/>
          <w:szCs w:val="28"/>
        </w:rPr>
        <w:t>Подготовка к овладению элементарными навыками письма и чтения.</w:t>
      </w:r>
    </w:p>
    <w:p w:rsidR="00D61180" w:rsidRPr="0011422C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11422C">
        <w:rPr>
          <w:sz w:val="28"/>
          <w:szCs w:val="28"/>
        </w:rPr>
        <w:t>Формирование связной речи</w:t>
      </w:r>
    </w:p>
    <w:p w:rsidR="00D61180" w:rsidRPr="0011422C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11422C">
        <w:rPr>
          <w:sz w:val="28"/>
          <w:szCs w:val="28"/>
        </w:rPr>
        <w:t>Формирование словарного запаса, грамматического строя</w:t>
      </w:r>
    </w:p>
    <w:p w:rsidR="00D61180" w:rsidRPr="0011422C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11422C">
        <w:rPr>
          <w:sz w:val="28"/>
          <w:szCs w:val="28"/>
        </w:rPr>
        <w:t>Формирование правильного произношения.</w:t>
      </w:r>
    </w:p>
    <w:p w:rsidR="00D61180" w:rsidRPr="0011422C" w:rsidRDefault="00D61180" w:rsidP="00D61180">
      <w:pPr>
        <w:pStyle w:val="pboth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D61180" w:rsidRPr="0011422C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rPr>
          <w:b/>
          <w:color w:val="000000"/>
          <w:sz w:val="28"/>
          <w:szCs w:val="28"/>
          <w:shd w:val="clear" w:color="auto" w:fill="FFFFFF"/>
        </w:rPr>
      </w:pPr>
      <w:r w:rsidRPr="0011422C">
        <w:rPr>
          <w:b/>
          <w:color w:val="000000"/>
          <w:sz w:val="28"/>
          <w:szCs w:val="28"/>
          <w:shd w:val="clear" w:color="auto" w:fill="FFFFFF"/>
        </w:rPr>
        <w:t>Рабочая программа построена на следующих принципах: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полноценное проживание ребёнком всех этапов детства, обогащение (амплификация) детского развития;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построение коррекционно-развивающей деятельности и образовательного процесса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образования;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содействие и сотрудничество детей и взрослых, признание ребенка полноценным участником (субъектом) образовательных отношений;</w:t>
      </w:r>
    </w:p>
    <w:p w:rsidR="00D61180" w:rsidRPr="0011422C" w:rsidRDefault="00D61180" w:rsidP="00D61180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поддержка инициативы детей в различных видах деятельности;</w:t>
      </w:r>
    </w:p>
    <w:p w:rsidR="00D61180" w:rsidRPr="0011422C" w:rsidRDefault="00D61180" w:rsidP="00D61180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сотрудничество с семьёй;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приобщение детей к социокультурным нормам, традициям семьи, общества и государства;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формирование познавательных интересов и познавательных действий ребенка в различных видах деятельности;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возрастная адекватность дошкольного образования (соответствие условий, требований, методов возрасту и особенностям развития);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lastRenderedPageBreak/>
        <w:t>учёт этнокультурной ситуации развития детей;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принцип развивающего образования, реализующийся через деятельность каждого ребенка в зоне его ближайшего развития;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соответствие критериям полноты, необходимости и достаточности, то есть достижение поставленных целей и решение задач только на необходимом и достаточном материале, максимально приближаться к разумному «минимуму»;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принцип интеграции образовательных областей в соответствии с возрастными возможностями и особенностями воспитанников, спецификой и возможностями образовательных областей;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 xml:space="preserve">комплексно-тематический принцип построения коррекционно-развивающей деятельности и образовательного процесса; 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построение образовательного процесса на адекватных возрасту формах работы с детьми. Основной формой работы с детьми дошкольного возраста и ведущим видом деятельности для них является игра;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принцип непрерывности образования;</w:t>
      </w:r>
    </w:p>
    <w:p w:rsidR="00D61180" w:rsidRPr="0011422C" w:rsidRDefault="00D61180" w:rsidP="00D61180">
      <w:pPr>
        <w:numPr>
          <w:ilvl w:val="0"/>
          <w:numId w:val="14"/>
        </w:numPr>
        <w:tabs>
          <w:tab w:val="clear" w:pos="1429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1422C">
        <w:rPr>
          <w:rFonts w:ascii="Times New Roman" w:hAnsi="Times New Roman" w:cs="Times New Roman"/>
          <w:sz w:val="28"/>
          <w:szCs w:val="28"/>
        </w:rPr>
        <w:t>системный подход к организации коррекционно-развивающей работы;</w:t>
      </w:r>
    </w:p>
    <w:p w:rsidR="00D61180" w:rsidRPr="0011422C" w:rsidRDefault="00D61180" w:rsidP="00D61180">
      <w:pPr>
        <w:pStyle w:val="14"/>
        <w:numPr>
          <w:ilvl w:val="0"/>
          <w:numId w:val="14"/>
        </w:numPr>
        <w:tabs>
          <w:tab w:val="clear" w:pos="1429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1422C">
        <w:rPr>
          <w:rFonts w:ascii="Times New Roman" w:hAnsi="Times New Roman"/>
          <w:sz w:val="28"/>
          <w:szCs w:val="28"/>
        </w:rPr>
        <w:t>преемственность всех этапов коррекционно-развивающей работы: диагностического, отборочного, содержательного, организационного, мониторингового.</w:t>
      </w:r>
    </w:p>
    <w:p w:rsidR="00D61180" w:rsidRPr="0011422C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D61180" w:rsidRPr="0011422C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000000"/>
          <w:sz w:val="28"/>
          <w:szCs w:val="28"/>
        </w:rPr>
      </w:pPr>
      <w:r w:rsidRPr="0011422C">
        <w:rPr>
          <w:b/>
          <w:color w:val="000000"/>
          <w:sz w:val="28"/>
          <w:szCs w:val="28"/>
          <w:shd w:val="clear" w:color="auto" w:fill="FFFFFF"/>
        </w:rPr>
        <w:t xml:space="preserve">Специфические принципы и подходы к формированию рабочей программы для </w:t>
      </w:r>
      <w:proofErr w:type="gramStart"/>
      <w:r w:rsidRPr="0011422C">
        <w:rPr>
          <w:b/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 w:rsidRPr="0011422C">
        <w:rPr>
          <w:b/>
          <w:color w:val="000000"/>
          <w:sz w:val="28"/>
          <w:szCs w:val="28"/>
          <w:shd w:val="clear" w:color="auto" w:fill="FFFFFF"/>
        </w:rPr>
        <w:t xml:space="preserve"> с ТНР:</w:t>
      </w:r>
    </w:p>
    <w:p w:rsidR="00D61180" w:rsidRPr="0011422C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bookmarkStart w:id="4" w:name="100091"/>
      <w:bookmarkEnd w:id="4"/>
      <w:r w:rsidRPr="0011422C">
        <w:rPr>
          <w:color w:val="000000"/>
          <w:sz w:val="28"/>
          <w:szCs w:val="28"/>
        </w:rPr>
        <w:t xml:space="preserve">Индивидуализация коррекционно-развивающей работы с </w:t>
      </w:r>
      <w:proofErr w:type="gramStart"/>
      <w:r w:rsidRPr="0011422C">
        <w:rPr>
          <w:color w:val="000000"/>
          <w:sz w:val="28"/>
          <w:szCs w:val="28"/>
        </w:rPr>
        <w:t>обучающимися</w:t>
      </w:r>
      <w:proofErr w:type="gramEnd"/>
      <w:r w:rsidRPr="0011422C">
        <w:rPr>
          <w:color w:val="000000"/>
          <w:sz w:val="28"/>
          <w:szCs w:val="28"/>
        </w:rPr>
        <w:t xml:space="preserve"> с ТНР с учетом их интересов, мотивов, способностей и психофизических особенностей. </w:t>
      </w:r>
      <w:bookmarkStart w:id="5" w:name="100092"/>
      <w:bookmarkEnd w:id="5"/>
    </w:p>
    <w:p w:rsidR="00D61180" w:rsidRPr="0011422C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11422C">
        <w:rPr>
          <w:color w:val="000000"/>
          <w:sz w:val="28"/>
          <w:szCs w:val="28"/>
        </w:rPr>
        <w:t>Развивающее вариативное образование: поддержка инициативы детей в различных видах деятельности с учетом зон актуального и ближайшего развития ребенка, что способствует развитию, расширению как явных, так и скрытых возможностей ребенка.</w:t>
      </w:r>
    </w:p>
    <w:p w:rsidR="00D61180" w:rsidRPr="0011422C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bookmarkStart w:id="6" w:name="100093"/>
      <w:bookmarkEnd w:id="6"/>
      <w:r w:rsidRPr="0011422C">
        <w:rPr>
          <w:color w:val="000000"/>
          <w:sz w:val="28"/>
          <w:szCs w:val="28"/>
        </w:rPr>
        <w:t xml:space="preserve">Полнота содержания и интеграция отдельных образовательных областей для всестороннего развития обучающихся с ТНР </w:t>
      </w:r>
      <w:bookmarkStart w:id="7" w:name="100094"/>
      <w:bookmarkEnd w:id="7"/>
    </w:p>
    <w:p w:rsidR="00D61180" w:rsidRPr="0011422C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11422C">
        <w:rPr>
          <w:color w:val="000000"/>
          <w:sz w:val="28"/>
          <w:szCs w:val="28"/>
        </w:rPr>
        <w:t xml:space="preserve">Инвариантность ценностей и целей при вариативности средств реализации и достижения целей рабочей программы. </w:t>
      </w:r>
    </w:p>
    <w:p w:rsidR="00D61180" w:rsidRPr="0011422C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11422C">
        <w:rPr>
          <w:color w:val="000000"/>
          <w:sz w:val="28"/>
          <w:szCs w:val="28"/>
        </w:rPr>
        <w:t xml:space="preserve">Сетевое взаимодействие с организациями социализации, образования, охраны здоровья и другими партнерами, которые могут внести вклад в развитие и образование </w:t>
      </w:r>
      <w:proofErr w:type="gramStart"/>
      <w:r w:rsidRPr="0011422C">
        <w:rPr>
          <w:color w:val="000000"/>
          <w:sz w:val="28"/>
          <w:szCs w:val="28"/>
        </w:rPr>
        <w:t>обучающихся</w:t>
      </w:r>
      <w:proofErr w:type="gramEnd"/>
      <w:r w:rsidRPr="0011422C">
        <w:rPr>
          <w:color w:val="000000"/>
          <w:sz w:val="28"/>
          <w:szCs w:val="28"/>
        </w:rPr>
        <w:t xml:space="preserve"> с ТНР</w:t>
      </w:r>
    </w:p>
    <w:p w:rsidR="00D61180" w:rsidRPr="0011422C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11422C">
        <w:rPr>
          <w:color w:val="000000"/>
          <w:sz w:val="28"/>
          <w:szCs w:val="28"/>
        </w:rPr>
        <w:t>Приобщение детей к социокультурным нормам, традициям семьи, общества и государства;</w:t>
      </w:r>
    </w:p>
    <w:p w:rsidR="00D61180" w:rsidRPr="0011422C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11422C">
        <w:rPr>
          <w:color w:val="000000"/>
          <w:sz w:val="28"/>
          <w:szCs w:val="28"/>
        </w:rPr>
        <w:t xml:space="preserve">Развитие речи и опора на онтогенез (учет закономерностей развития детской речи в норме); </w:t>
      </w:r>
    </w:p>
    <w:p w:rsidR="00D61180" w:rsidRPr="0011422C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proofErr w:type="spellStart"/>
      <w:r w:rsidRPr="0011422C">
        <w:rPr>
          <w:color w:val="000000"/>
          <w:sz w:val="28"/>
          <w:szCs w:val="28"/>
        </w:rPr>
        <w:lastRenderedPageBreak/>
        <w:t>Взаимосвязное</w:t>
      </w:r>
      <w:proofErr w:type="spellEnd"/>
      <w:r w:rsidRPr="0011422C">
        <w:rPr>
          <w:color w:val="000000"/>
          <w:sz w:val="28"/>
          <w:szCs w:val="28"/>
        </w:rPr>
        <w:t xml:space="preserve"> формирование фонетико-фонематических и лексико-грамматического компонентов языка (единство названных направлений и их </w:t>
      </w:r>
      <w:proofErr w:type="spellStart"/>
      <w:r w:rsidRPr="0011422C">
        <w:rPr>
          <w:color w:val="000000"/>
          <w:sz w:val="28"/>
          <w:szCs w:val="28"/>
        </w:rPr>
        <w:t>взаимоподготовка</w:t>
      </w:r>
      <w:proofErr w:type="spellEnd"/>
      <w:r w:rsidRPr="0011422C">
        <w:rPr>
          <w:color w:val="000000"/>
          <w:sz w:val="28"/>
          <w:szCs w:val="28"/>
        </w:rPr>
        <w:t>);</w:t>
      </w:r>
    </w:p>
    <w:p w:rsidR="00D61180" w:rsidRPr="0011422C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11422C">
        <w:rPr>
          <w:color w:val="000000"/>
          <w:sz w:val="28"/>
          <w:szCs w:val="28"/>
        </w:rPr>
        <w:t>Дифференцированный подход в логопедической работе к детям с различной структурой речевого нарушения.</w:t>
      </w: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11422C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8" w:name="_Toc132358936"/>
      <w:r w:rsidRPr="0011422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1.2. Значимые для реализации Программы характеристики</w:t>
      </w:r>
      <w:bookmarkEnd w:id="8"/>
    </w:p>
    <w:p w:rsidR="00D61180" w:rsidRPr="008E0FBF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E0FBF">
        <w:rPr>
          <w:rFonts w:ascii="Times New Roman" w:eastAsia="Times New Roman" w:hAnsi="Times New Roman" w:cs="Times New Roman"/>
          <w:sz w:val="28"/>
          <w:szCs w:val="28"/>
        </w:rPr>
        <w:t xml:space="preserve">Характеристика речи </w:t>
      </w:r>
      <w:proofErr w:type="gramStart"/>
      <w:r w:rsidRPr="008E0FBF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8E0FBF">
        <w:rPr>
          <w:rFonts w:ascii="Times New Roman" w:eastAsia="Times New Roman" w:hAnsi="Times New Roman" w:cs="Times New Roman"/>
          <w:sz w:val="28"/>
          <w:szCs w:val="28"/>
        </w:rPr>
        <w:t xml:space="preserve"> с ТНР</w:t>
      </w:r>
    </w:p>
    <w:p w:rsidR="00D61180" w:rsidRPr="0011422C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sz w:val="28"/>
          <w:szCs w:val="28"/>
        </w:rPr>
        <w:t>Дошкольники с тяжелыми нарушениями речи — это дети с поражением центральной нервной системы (или проявлениями перинатальной энцефалопатии), что обусловливает частое сочетание у них стойкого речевого расстройства с различными особенностями психической деятельности.</w:t>
      </w:r>
    </w:p>
    <w:p w:rsidR="00D61180" w:rsidRPr="0011422C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sz w:val="28"/>
          <w:szCs w:val="28"/>
        </w:rPr>
        <w:t>Учитывая положение о тесной связи развития мышления и речи (Л. С. Выготский), можно сказать, что интеллектуальное развитие ребенка в известной мере зависит от состояния его речи. Системный речевой дефект часто приводит к возникновению вторичных отклонений в умственном развитии, к своеобразному формированию психики.</w:t>
      </w: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11422C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/>
          <w:sz w:val="28"/>
          <w:szCs w:val="28"/>
        </w:rPr>
        <w:t>Общая характеристика детей с I уровнем развития речи</w:t>
      </w:r>
    </w:p>
    <w:p w:rsidR="00D61180" w:rsidRPr="0011422C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/>
          <w:sz w:val="28"/>
          <w:szCs w:val="28"/>
        </w:rPr>
        <w:t>(по Р. Е. Левиной)</w:t>
      </w:r>
    </w:p>
    <w:p w:rsidR="00D61180" w:rsidRPr="0011422C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Первый уровень развития речи характеризуется отсутствием общеупотребительной речи. Яркой особенностью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дизонтогенеза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речи выступает стойкое и длительное по времени отсутствие речевого подражания, инертность в овладении ребенком новыми для него словами. Такие дети в самостоятельном общении не могут пользоваться фразовой речью, не владеют навыками связного высказывания. В то же время нельзя говорить о полном отсутствии у них вербальных средств коммуникации. Этими средствами для них являются отдельные звуки и их сочетания —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звукокомплексы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и звукоподражания, обрывки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лепетных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слов, отдельные слова, совпадающие с нормами языка.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Звукокомплексы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, как правило, используются при обозначении лишь конкретных предметов и действий. При воспроизведении слов ребенок преимущественно сохраняет корневую часть, грубо нарушая их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звуко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-слоговую структуру. Многоцелевое использование ограниченных вербальных средств родного языка является характерной особенностью речи детей данного уровня. Звукоподражания и слова могут обозначать как названия предметов, так и некоторые их признаки и действия, совершаемые с этими предметами. Поэтому ребенок вынужден активно использовать паралингвистические средства общения: жесты, мимику, интонацию. При восприятии обращенной речи дети ориентируются на хорошо знакомую ситуацию, интонацию и мимику взрослого. Это позволяет им компенсировать недостаточное развитие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импрессивной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стороны речи. В самостоятельной речи отмечается неустойчивость в произношении звуков, их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диффузность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. Дети способны воспроизводить в основном одно-, двусложные слова, тогда как более сложные слова подвергаются сокращениям. Наряду с </w:t>
      </w:r>
      <w:r w:rsidRPr="001142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отдельными словами в речи ребенка появляются и первые словосочетания. Слова в них, как правило, употребляются только в исходной форме, так как словоизменение детям еще недоступно. Подобные словосочетания могут состоять из отдельных правильно произносимых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дву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>-, трехсложных слов, включающих звуки раннего и среднего онтогенеза; «контурных» слов из двух—трех слогов; фрагментов слов-существительных и глаголов; фрагментов слов-прилагательных и других частей речи, звукоподражаний и т.п.</w:t>
      </w: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11422C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/>
          <w:sz w:val="28"/>
          <w:szCs w:val="28"/>
        </w:rPr>
        <w:t>Общая характеристика детей со II уровнем развития речи</w:t>
      </w:r>
    </w:p>
    <w:p w:rsidR="00D61180" w:rsidRPr="0011422C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/>
          <w:sz w:val="28"/>
          <w:szCs w:val="28"/>
        </w:rPr>
        <w:t>(по Р. Е. Левиной)</w:t>
      </w:r>
    </w:p>
    <w:p w:rsidR="00D61180" w:rsidRPr="0011422C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Активный словарь детей расширяется не только за счет существительных и глаголов, но и за счет использования некоторых прилагательных (преимущественно качественных) и наречий. В результате коррекционно-логопедической работы дети начинают употреблять личные местоимения, изредка — предлоги и союзы в элементарных значениях. Пояснение слова иногда сопровождается жестом. Нередко нужное слово заменяется названием сходного предмета с добавлением частицы не. В речи детей встречаются отдельные формы словоизменения, наблюдаются попытки изменять слова по родам, числам и падежам, глаголы — по временам, но часто эти попытки оказываются неудачными. Существительные употребляются в основном в именительном падеже, глаголы — в инфинитиве или в форме 3-го лица единственного и множественного числа настоящего времени. При этом глаголы могут не согласовываться с существительными в числе и роде. Употребление существительных в косвенных падежах носит случайный характер. Фраза, как правило, бывает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аграмматичной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. Также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аграмматично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изменение имен существительных по числам. Форму прошедшего времени глагола дети нередко заменяют формой настоящего времени и наоборот. В речи детей встречаются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взаимозамены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единственного и множественного числа глаголов, смешение глаголов прошедшего времени мужского и женского рода. Средний род глаголов прошедшего времени в активной речи детей не употребляется. Прилагательные используются детьми значительно реже, чем существительные и глаголы, они могут не согласовываться в предложении с другими словами. Предлоги в речи детей встречаются редко, часто заменяются или опускаются. Союзами и частицами дети пользуются крайне редко. Обнаруживаются попытки найти нужную грамматическую форму слова, но эти попытки чаще всего бывают неуспешными. Способами словообразования дети не владеют. У детей начинает формироваться фразовая речь. Они начинают более или менее развернуто рассказывать о хорошо знакомых событиях, о семье, о себе, о товарищах. Однако в их речи еще очень отчетливо проявляются недостатки: незнание многих слов, неправильное произношение звуков, нарушение структуры слов,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аграмматизмы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61180" w:rsidRPr="0011422C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Понимание речи детьми улучшается, расширяется их пассивный словарь. Они начинают различать некоторые грамматические формы, но это </w:t>
      </w:r>
      <w:r w:rsidRPr="001142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различение неустойчиво. Дети способны дифференцировать формы единственного и множественного числа существительных и глаголов, мужского и женского рода глаголов прошедшего времени, особенно с ударными окончаниями. Они начинают ориентироваться не только на лексическое значение, но и на смыслоразличительные морфологические элементы. В то же время у них отсутствует понимание форм числа и рода прилагательных, значения предлогов они различают только в хорошо знакомых ситуациях. Звукопроизношение у детей </w:t>
      </w:r>
      <w:proofErr w:type="gramStart"/>
      <w:r w:rsidRPr="0011422C">
        <w:rPr>
          <w:rFonts w:ascii="Times New Roman" w:eastAsia="Times New Roman" w:hAnsi="Times New Roman" w:cs="Times New Roman"/>
          <w:sz w:val="28"/>
          <w:szCs w:val="28"/>
        </w:rPr>
        <w:t>значительно нарушено</w:t>
      </w:r>
      <w:proofErr w:type="gramEnd"/>
      <w:r w:rsidRPr="0011422C">
        <w:rPr>
          <w:rFonts w:ascii="Times New Roman" w:eastAsia="Times New Roman" w:hAnsi="Times New Roman" w:cs="Times New Roman"/>
          <w:sz w:val="28"/>
          <w:szCs w:val="28"/>
        </w:rPr>
        <w:t>. Обнаруживается их неподготовленность к овладению звуковым анализом и синтезом. В то же время отмечается более точная дифференциация звуковой стороны речи. Дети могут определять правильно и неправильно произносимые звуки. Нарушенными чаще оказываются звуки [С], [С′], [</w:t>
      </w:r>
      <w:proofErr w:type="gramStart"/>
      <w:r w:rsidRPr="0011422C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], [З′], [Ц], [Ш], [Ж], [Ч], [Щ][Р], [Р′], [Т], [Т′], [Д], [Д′], [Г], [Г′]. Для детей характерны замены твердых согласных </w:t>
      </w:r>
      <w:proofErr w:type="gramStart"/>
      <w:r w:rsidRPr="0011422C">
        <w:rPr>
          <w:rFonts w:ascii="Times New Roman" w:eastAsia="Times New Roman" w:hAnsi="Times New Roman" w:cs="Times New Roman"/>
          <w:sz w:val="28"/>
          <w:szCs w:val="28"/>
        </w:rPr>
        <w:t>мягкими</w:t>
      </w:r>
      <w:proofErr w:type="gram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и наоборот. Гласные артикулируются неотчетливо. Между изолированным воспроизведением звуков и их употреблением в речи существуют резкие расхождения.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Несформированность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звукопроизношения у детей ярко проявляется при произнесении слов и предложений. Детям доступно воспроизведение слоговой структуры слов, но звуковой состав этих слов является диффузным. Они правильно передают звуковой состав односложных слов без стечения согласных, в то же время повторить двусложные слова, состоящие из прямых слогов, во многих случаях не могут. Дети испытывают ярко выраженные затруднения при воспроизведении звукового состава двусложных слов, включающих обратный и прямой слог. Количество слогов в слове сохраняется, но звуковой состав слов, последовательность звуков и слогов воспроизводятся неверно. При повторении двусложных слов с закрытым и прямым слогом в речи детей часто обнаруживается выпадение звуков. Наибольшие затруднения вызывает у детей произнесение односложных и двусложных слов со стечением согласных. В их речи часто наблюдается пропуск нескольких звуков. В трехсложных словах дети, наряду с искажением и пропуском звуков, допускают перестановки слогов или опускают их совсем. Искажения в трехсложных словах по сравнению с </w:t>
      </w:r>
      <w:proofErr w:type="gramStart"/>
      <w:r w:rsidRPr="0011422C">
        <w:rPr>
          <w:rFonts w:ascii="Times New Roman" w:eastAsia="Times New Roman" w:hAnsi="Times New Roman" w:cs="Times New Roman"/>
          <w:sz w:val="28"/>
          <w:szCs w:val="28"/>
        </w:rPr>
        <w:t>двусложными</w:t>
      </w:r>
      <w:proofErr w:type="gram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более выражены. Четырех-, пятисложные слова произносятся детьми искаженно, происходит упрощение многосложной структуры. Еще более часто нарушается произнесение слов во фразовой речи. Нередко слова, которые произносились правильно либо с небольшими искажениями, во фразе теряют всякое сходство с исходным словом. Недостаточное усвоение звукового состава слов задерживает формирование словаря детей и овладение ими грамматическим строем, о чем свидетельствуют смешения значений слов.</w:t>
      </w: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11422C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/>
          <w:sz w:val="28"/>
          <w:szCs w:val="28"/>
        </w:rPr>
        <w:t>Общая характеристика детей с III уровнем развития речи</w:t>
      </w:r>
    </w:p>
    <w:p w:rsidR="00D61180" w:rsidRPr="0011422C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/>
          <w:sz w:val="28"/>
          <w:szCs w:val="28"/>
        </w:rPr>
        <w:t>(по Р. Е. Левиной)</w:t>
      </w:r>
    </w:p>
    <w:p w:rsidR="00D61180" w:rsidRPr="0011422C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На фоне сравнительно развернутой речи наблюдается неточное знание и неточное употребление многих обиходных слов. В активном словаре </w:t>
      </w:r>
      <w:r w:rsidRPr="001142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преобладают существительные и глаголы, реже употребляются слова, характеризующие качества, признаки, состояния предметов и действий, а также способы действий. При использовании простых предлогов дети допускают большое количество ошибок и почти не используют сложные предлоги. Отмечается незнание и неточное употребление некоторых слов детьми: слова могут заменяться другими, обозначающими сходный предмет или действие, или близкими по звуковому составу. Словарный запас детей ограничен, поэтому часто отмечается неточный выбор слов. Некоторые слова оказываются недостаточно закрепленными в речи из-за их редкого употребления, поэтому при построении предложений дети стараются избегать их. Даже знакомые глаголы часто недостаточно дифференцируются детьми по значению. Замены слов происходят как по смысловому, так и по звуковому признаку. Прилагательные преимущественно употребляются качественные, обозначающие непосредственно воспринимаемые признаки предметов — величину, цвет, форму, некоторые свойства предметов. Относительные и притяжательные прилагательные используются только для выражения хорошо знакомых отношений. Наречия используются редко. Дети употребляют местоимения разных разрядов, простые предлоги (особенно для выражения пространственных отношений: </w:t>
      </w:r>
      <w:proofErr w:type="gramStart"/>
      <w:r w:rsidRPr="0011422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, к, на, под и др.). Временные, причинные, разделительные отношения с помощью предлогов выражаются значительно реже. Редко используются предлоги, выражающие обстоятельства, характеристику действия или состояния, свойства предметов или способ действия (около, </w:t>
      </w:r>
      <w:proofErr w:type="gramStart"/>
      <w:r w:rsidRPr="0011422C">
        <w:rPr>
          <w:rFonts w:ascii="Times New Roman" w:eastAsia="Times New Roman" w:hAnsi="Times New Roman" w:cs="Times New Roman"/>
          <w:sz w:val="28"/>
          <w:szCs w:val="28"/>
        </w:rPr>
        <w:t>между</w:t>
      </w:r>
      <w:proofErr w:type="gram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, через, сквозь и др.). Предлоги могут опускаться или заменяться. Причем один и тот же предлог при выражении различных отношений может и опускаться, и заменяться. Это указывает на неполное понимание значений даже простых предлогов. У детей третьего уровня недостаточно сформированы грамматические формы. Они допускают ошибки в падежных окончаниях, в употреблении временных и видовых форм глаголов, в согласовании и управлении. Способами словообразования дети почти не пользуются. </w:t>
      </w:r>
      <w:proofErr w:type="gramStart"/>
      <w:r w:rsidRPr="0011422C">
        <w:rPr>
          <w:rFonts w:ascii="Times New Roman" w:eastAsia="Times New Roman" w:hAnsi="Times New Roman" w:cs="Times New Roman"/>
          <w:sz w:val="28"/>
          <w:szCs w:val="28"/>
        </w:rPr>
        <w:t>Большое количество ошибок допускается при словоизменении, из-за чего нарушается синтаксическая связь слов в предложениях: смешение окончаний существительных мужского  и  женского рода, замена окончаний существительных среднего рода в именительном падеже окончанием существительного женского рода, склонение имен существительных среднего рода как существительных женского рода, неправильные падежные окончания существительных женского рода с основой на мягкий согласный, неправильное соотнесение существительных и местоимений, ошибочное ударение</w:t>
      </w:r>
      <w:proofErr w:type="gram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в слове,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неразличение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вида глаголов; ошибки в беспредложном и предложном управлении, неправильное согласование  существительных  и  прилагательных, особенно среднего рода, реже — неправильное согласование существительных и глаголов. Словообразование у детей сформировано недостаточно. Отмечаются трудности подбора однокоренных слов. Часто словообразование заменяется словоизменением. Редко используются суффиксальный и </w:t>
      </w:r>
      <w:r w:rsidRPr="001142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префиксальный способы словообразования, причем образование слов является неправильным. В активной речи дети используют преимущественно простые предложения. Большие затруднения (а часто и полное неумение) отмечаются у детей при распространении предложений и при построении сложносочиненных и сложноподчиненных предложений. Во фразовой речи детей обнаруживаются отдельные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аграмматизмы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, часто отсутствует правильная связь слов в предложениях, выражающих временные, пространственные и причинно-следственные отношения. У большинства детей сохраняются недостатки произношения звуков и нарушения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звукослоговой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структуры слова, что создает значительные трудности в овладении детьми звуковым анализом и синтезом. Дефекты звукопроизношения проявляются в затруднениях при различении сходных фонем. 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Диффузность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смешений, их случайный характер отсутствуют. Дети пользуются полной слоговой структурой слов. Редко наблюдаются перестановки звуков, слогов. Подобные нарушения проявляются главным образом при воспроизведении незнакомых и сложных по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звукослоговой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структуре слов. Понимание обиходной речи детьми в основном хорошее, но иногда обнаруживается незнание отдельных слов и выражений, смешение смысловых значений слов, близких по звучанию,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недифференцированность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грамматических форм. Возникают ошибки в понимании речи, связанные с недостаточным различением форм числа, рода и падежа существительных и прилагательных, временных форм глагола, оттенков значений однокоренных слов, а также тех выражений, которые отражают причинно-следственные, временные, пространственные отношения.</w:t>
      </w:r>
    </w:p>
    <w:p w:rsidR="00D61180" w:rsidRPr="0011422C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/>
          <w:sz w:val="28"/>
          <w:szCs w:val="28"/>
        </w:rPr>
        <w:t>Общая характеристика детей с IV уровнем развития речи</w:t>
      </w:r>
    </w:p>
    <w:p w:rsidR="00D61180" w:rsidRPr="0011422C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/>
          <w:sz w:val="28"/>
          <w:szCs w:val="28"/>
        </w:rPr>
        <w:t>(по Т. Б. Филичевой)</w:t>
      </w:r>
    </w:p>
    <w:p w:rsidR="00D61180" w:rsidRPr="0011422C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Дети, отнесенные к четвертому уровню речевого развития, не имеют грубых нарушений звукопроизношения, но у них наблюдается недостаточно четкая дифференциация звуков. Нарушения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звукослоговой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структуры слов проявляются у детей в различных вариантах искажения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звуконаполняемости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, поскольку детям трудно удерживать в памяти грамматический образ слова. У них отмечаются персеверации, перестановки звуков и слогов, сокращение согласных при стечении, замены слогов, реже — опускание слогов. Среди нарушений фонетико-фонематического характера наряду с неполной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сформированностью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звукослоговой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структуры слова у детей отмечаются недостаточная внятность, выразительность речи, нечеткая дикция, создающие впечатление общей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смазанности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речи, смешение звуков, что свидетельствует о низком уровне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дифференцированного восприятия фонем и является важным показателем незавершенного процесса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фонемообразования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. Дети этого уровня речевого развития имеют отдельные нарушения смысловой стороны языка. Несмотря на разнообразный предметный словарь в нем отсутствуют слова, обозначающие некоторых животных, растения, профессии людей, части тела. Отвечая на вопросы, дети смешивают родовые и видовые понятия. При обозначении действий и </w:t>
      </w:r>
      <w:r w:rsidRPr="001142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признаков предметов дети используют типовые и сходные названия. Лексические ошибки проявляются в замене слов, близких по значению, в неточном употреблении и смешении признаков. В то же время для детей этого уровня речевого развития характерны </w:t>
      </w:r>
      <w:proofErr w:type="gramStart"/>
      <w:r w:rsidRPr="0011422C">
        <w:rPr>
          <w:rFonts w:ascii="Times New Roman" w:eastAsia="Times New Roman" w:hAnsi="Times New Roman" w:cs="Times New Roman"/>
          <w:sz w:val="28"/>
          <w:szCs w:val="28"/>
        </w:rPr>
        <w:t>достаточная</w:t>
      </w:r>
      <w:proofErr w:type="gram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лексических средств языка и умения устанавливать системные связи и отношения, существующие внутри лексических групп. Они довольно легко справляются с подбором общеупотребительных антонимов, отражающих размер предмета, пространственную противоположность, оценочную характеристику. Дети испытывают трудности при выражении антонимических отношений абстрактных слов, которые возрастают по мере абстрактности их значения. Недостаточный уровень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лексических средств языка особенно ярко проявляется в понимании и употреблении фраз, пословиц с переносным значением. При наличии необходимого запаса слов, обозначающих профессии, у детей возникают значительные трудности при назывании лиц мужского и женского рода, появляются собственные формы словообразования, не свойственные русскому языку. Выраженные трудности отмечаются при образовании слов с помощью увеличительных суффиксов. Дети либо повторяют названное слово, либо называют его произвольную форму. Стойкими остаются ошибки при употреблении уменьшительно-ласкательных суффиксов, суффиксов единичности. На фоне использования многих сложных слов, часто встречающихся в речевой практике, у детей отмечаются трудности при образовании малознакомых сложных слов.</w:t>
      </w:r>
    </w:p>
    <w:p w:rsidR="00D61180" w:rsidRPr="00E1180F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11422C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9" w:name="_Toc132358937"/>
      <w:r w:rsidRPr="0011422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1.3. Возрастные и индивидуальные особенности контингента детей, воспитывающихся в группе</w:t>
      </w:r>
      <w:bookmarkEnd w:id="9"/>
    </w:p>
    <w:p w:rsidR="0011422C" w:rsidRPr="0011422C" w:rsidRDefault="0011422C" w:rsidP="001142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sz w:val="28"/>
          <w:szCs w:val="28"/>
        </w:rPr>
        <w:t>При разработке рабочей программы учитывался контингент группы и результаты углубленного логопедического обследования развития детей данной группы.</w:t>
      </w:r>
    </w:p>
    <w:p w:rsidR="0011422C" w:rsidRPr="0011422C" w:rsidRDefault="0011422C" w:rsidP="001142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В группе по списку на начало учебного года  </w:t>
      </w:r>
      <w:r w:rsidR="00AB6EEB">
        <w:rPr>
          <w:rFonts w:ascii="Times New Roman" w:eastAsia="Times New Roman" w:hAnsi="Times New Roman" w:cs="Times New Roman"/>
          <w:sz w:val="28"/>
          <w:szCs w:val="28"/>
        </w:rPr>
        <w:t>16 детей</w:t>
      </w:r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11422C">
        <w:rPr>
          <w:rFonts w:ascii="Times New Roman" w:eastAsia="Times New Roman" w:hAnsi="Times New Roman" w:cs="Times New Roman"/>
          <w:sz w:val="28"/>
          <w:szCs w:val="28"/>
        </w:rPr>
        <w:t>По результатам диагностики речевого развития детей, поступивших в группу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1422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1422C">
        <w:rPr>
          <w:rFonts w:ascii="Times New Roman" w:eastAsia="Times New Roman" w:hAnsi="Times New Roman" w:cs="Times New Roman"/>
          <w:bCs/>
          <w:iCs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руппу посещают дети шестого</w:t>
      </w:r>
      <w:r w:rsidRPr="0011422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года жизни с нарушениями ре</w:t>
      </w:r>
      <w:r w:rsidR="00AB6EE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чи (общим недоразвитием речи </w:t>
      </w:r>
      <w:r w:rsidRPr="0011422C">
        <w:rPr>
          <w:rFonts w:ascii="Times New Roman" w:eastAsia="Times New Roman" w:hAnsi="Times New Roman" w:cs="Times New Roman"/>
          <w:bCs/>
          <w:iCs/>
          <w:sz w:val="28"/>
          <w:szCs w:val="28"/>
          <w:lang w:val="en-US"/>
        </w:rPr>
        <w:t>II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en-US"/>
        </w:rPr>
        <w:t>I</w:t>
      </w:r>
      <w:r w:rsidRPr="0011422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уровня, </w:t>
      </w:r>
      <w:proofErr w:type="spellStart"/>
      <w:r w:rsidRPr="0011422C">
        <w:rPr>
          <w:rFonts w:ascii="Times New Roman" w:eastAsia="Times New Roman" w:hAnsi="Times New Roman" w:cs="Times New Roman"/>
          <w:bCs/>
          <w:iCs/>
          <w:sz w:val="28"/>
          <w:szCs w:val="28"/>
        </w:rPr>
        <w:t>фонетико</w:t>
      </w:r>
      <w:proofErr w:type="spellEnd"/>
      <w:r w:rsidRPr="0011422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– фонематическим недоразвитием речи (с </w:t>
      </w:r>
      <w:proofErr w:type="spellStart"/>
      <w:r w:rsidRPr="0011422C">
        <w:rPr>
          <w:rFonts w:ascii="Times New Roman" w:eastAsia="Times New Roman" w:hAnsi="Times New Roman" w:cs="Times New Roman"/>
          <w:bCs/>
          <w:iCs/>
          <w:sz w:val="28"/>
          <w:szCs w:val="28"/>
        </w:rPr>
        <w:t>дизартрическим</w:t>
      </w:r>
      <w:proofErr w:type="spellEnd"/>
      <w:r w:rsidRPr="0011422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компонентом</w:t>
      </w:r>
      <w:r w:rsidR="00AB6EEB">
        <w:rPr>
          <w:rFonts w:ascii="Times New Roman" w:eastAsia="Times New Roman" w:hAnsi="Times New Roman" w:cs="Times New Roman"/>
          <w:bCs/>
          <w:iCs/>
          <w:sz w:val="28"/>
          <w:szCs w:val="28"/>
        </w:rPr>
        <w:t>)</w:t>
      </w:r>
      <w:r w:rsidRPr="0011422C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  <w:proofErr w:type="gramEnd"/>
    </w:p>
    <w:p w:rsidR="0011422C" w:rsidRPr="00BF542C" w:rsidRDefault="0011422C" w:rsidP="001142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Cs/>
          <w:iCs/>
          <w:sz w:val="24"/>
          <w:szCs w:val="24"/>
        </w:rPr>
        <w:tab/>
      </w:r>
      <w:r w:rsidRPr="0067004A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Приложение 1</w:t>
      </w:r>
      <w:r w:rsidRPr="00BF542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BF542C">
        <w:rPr>
          <w:rFonts w:ascii="Times New Roman" w:eastAsia="Times New Roman" w:hAnsi="Times New Roman" w:cs="Times New Roman"/>
          <w:bCs/>
          <w:iCs/>
          <w:sz w:val="28"/>
          <w:szCs w:val="28"/>
        </w:rPr>
        <w:t>(список детей).</w:t>
      </w:r>
    </w:p>
    <w:p w:rsidR="00D61180" w:rsidRPr="00E1180F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BF542C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0" w:name="_Toc132358938"/>
      <w:r w:rsidRPr="00BF542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1.4. Планируемые результаты освоения программы детьми</w:t>
      </w:r>
      <w:bookmarkEnd w:id="10"/>
    </w:p>
    <w:p w:rsidR="00D61180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1180" w:rsidRPr="00BF542C" w:rsidRDefault="00D61180" w:rsidP="00D6118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42C">
        <w:rPr>
          <w:rFonts w:ascii="Times New Roman" w:eastAsia="Times New Roman" w:hAnsi="Times New Roman" w:cs="Times New Roman"/>
          <w:b/>
          <w:sz w:val="28"/>
          <w:szCs w:val="28"/>
        </w:rPr>
        <w:t xml:space="preserve">Целевые ориентиры </w:t>
      </w:r>
      <w:r w:rsidRPr="00BF542C">
        <w:rPr>
          <w:rFonts w:ascii="Times New Roman" w:hAnsi="Times New Roman" w:cs="Times New Roman"/>
          <w:b/>
          <w:sz w:val="28"/>
          <w:szCs w:val="28"/>
        </w:rPr>
        <w:t xml:space="preserve">освоения программы детьми </w:t>
      </w:r>
      <w:r w:rsidR="00BF542C">
        <w:rPr>
          <w:rFonts w:ascii="Times New Roman" w:hAnsi="Times New Roman" w:cs="Times New Roman"/>
          <w:b/>
          <w:sz w:val="28"/>
          <w:szCs w:val="28"/>
        </w:rPr>
        <w:t>старшего</w:t>
      </w:r>
      <w:r w:rsidRPr="00BF542C">
        <w:rPr>
          <w:rFonts w:ascii="Times New Roman" w:hAnsi="Times New Roman" w:cs="Times New Roman"/>
          <w:b/>
          <w:sz w:val="28"/>
          <w:szCs w:val="28"/>
        </w:rPr>
        <w:t xml:space="preserve"> дошкольн</w:t>
      </w:r>
      <w:r w:rsidR="00025B3A" w:rsidRPr="00BF542C">
        <w:rPr>
          <w:rFonts w:ascii="Times New Roman" w:hAnsi="Times New Roman" w:cs="Times New Roman"/>
          <w:b/>
          <w:sz w:val="28"/>
          <w:szCs w:val="28"/>
        </w:rPr>
        <w:t>ого возраста (старшая</w:t>
      </w:r>
      <w:r w:rsidRPr="00BF542C">
        <w:rPr>
          <w:rFonts w:ascii="Times New Roman" w:hAnsi="Times New Roman" w:cs="Times New Roman"/>
          <w:b/>
          <w:sz w:val="28"/>
          <w:szCs w:val="28"/>
        </w:rPr>
        <w:t xml:space="preserve"> группа)</w:t>
      </w:r>
    </w:p>
    <w:p w:rsidR="00D61180" w:rsidRDefault="00D61180" w:rsidP="00D6118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</w:rPr>
      </w:pP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 xml:space="preserve">В итоге логопедической работы дети должны научиться: </w:t>
      </w: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 xml:space="preserve">• понимать обращенную речь в соответствии с параметрами возрастной нормы; </w:t>
      </w: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 xml:space="preserve">• фонетически правильно оформлять звуковую сторону речи; </w:t>
      </w: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lastRenderedPageBreak/>
        <w:t xml:space="preserve">• правильно передавать слоговую структуру слов, используемых в самостоятельной речи; • пользоваться в самостоятельной речи простыми распространенными и сложными предложениями, владеть навыками объединения их в рассказ; </w:t>
      </w: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 xml:space="preserve">• владеть элементарными навыками пересказа; </w:t>
      </w: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 xml:space="preserve">• владеть навыками диалогической речи; </w:t>
      </w: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 xml:space="preserve">• владеть навыками словообразования: продуцировать названия существительных от глаголов, прилагательных от существительных и глаголов, уменьшительно-ласкательных и увеличительных форм существительных и проч.; </w:t>
      </w: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 xml:space="preserve">• грамматически правильно оформлять самостоятельную речь в соответствии с нормами языка. Падежные, родовидовые окончания слов должны проговариваться четко; простые и почти все сложные предлоги — употребляться адекватно; </w:t>
      </w: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 xml:space="preserve">• использовать в спонтанном общении слова различных лексико-грамматических категорий (существительных, глаголов, наречий, прилагательных, местоимений и т. д.); </w:t>
      </w: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>• владеть элементами грамоты: «навыками чтения и печатания некоторых букв, слогов, слов и коротких предложений в пределах программы. В дальнейшем осуществляется совершенствование всех компонентов языковой системы.</w:t>
      </w: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80" w:rsidRPr="00BF542C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1" w:name="_Toc132358939"/>
      <w:r w:rsidRPr="00BF542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1.5.  Система педагогической диагностики (мониторинга) достижения детьми планируемых результатов освоения программы</w:t>
      </w:r>
      <w:bookmarkEnd w:id="11"/>
    </w:p>
    <w:p w:rsidR="00D61180" w:rsidRPr="009F45A1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D61180" w:rsidRPr="00BF542C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>В начале и в конце учебного года, учитель-логопед проводит углубленную диагностику речи детей и заполняет соответствующую документацию</w:t>
      </w:r>
      <w:r w:rsidRPr="00BF542C">
        <w:rPr>
          <w:rFonts w:ascii="Times New Roman" w:hAnsi="Times New Roman" w:cs="Times New Roman"/>
          <w:sz w:val="28"/>
          <w:szCs w:val="28"/>
        </w:rPr>
        <w:t>.</w:t>
      </w:r>
    </w:p>
    <w:p w:rsidR="00D61180" w:rsidRPr="00BF542C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 xml:space="preserve">Задачами углубленного логопедического обследования являются выявление особенностей общего и речевого развития детей: состояния компонентов речевой системы, соотношения развития различных компонентов речи, </w:t>
      </w:r>
      <w:proofErr w:type="spellStart"/>
      <w:r w:rsidRPr="00BF542C">
        <w:rPr>
          <w:rFonts w:ascii="Times New Roman" w:hAnsi="Times New Roman" w:cs="Times New Roman"/>
          <w:sz w:val="28"/>
          <w:szCs w:val="28"/>
        </w:rPr>
        <w:t>импрессивной</w:t>
      </w:r>
      <w:proofErr w:type="spellEnd"/>
      <w:r w:rsidRPr="00BF542C">
        <w:rPr>
          <w:rFonts w:ascii="Times New Roman" w:hAnsi="Times New Roman" w:cs="Times New Roman"/>
          <w:sz w:val="28"/>
          <w:szCs w:val="28"/>
        </w:rPr>
        <w:t xml:space="preserve"> и экспрессивной речи, сопоставление уровня развития языковых средств с их активизацией (использованием в речевой деятельности). </w:t>
      </w:r>
    </w:p>
    <w:p w:rsidR="00BF542C" w:rsidRPr="00BF542C" w:rsidRDefault="00D61180" w:rsidP="00BF54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проведения </w:t>
      </w:r>
      <w:r w:rsidRPr="00BF542C">
        <w:rPr>
          <w:rFonts w:ascii="Times New Roman" w:hAnsi="Times New Roman" w:cs="Times New Roman"/>
          <w:sz w:val="28"/>
          <w:szCs w:val="28"/>
        </w:rPr>
        <w:t>логопедического обследования</w:t>
      </w:r>
      <w:r w:rsidRP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используются</w:t>
      </w:r>
      <w:r w:rsidR="00BF542C" w:rsidRPr="00BF54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542C" w:rsidRP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речевая карта О.И.</w:t>
      </w:r>
      <w:r w:rsid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F542C" w:rsidRP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>Крупенчук</w:t>
      </w:r>
      <w:proofErr w:type="spellEnd"/>
      <w:r w:rsidR="00BF542C" w:rsidRP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BF542C" w:rsidRP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>Нищева</w:t>
      </w:r>
      <w:proofErr w:type="spellEnd"/>
      <w:r w:rsidR="00BF542C" w:rsidRP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Н.В, Филичева Т.Б.</w:t>
      </w:r>
      <w:r w:rsid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BF542C" w:rsidRP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т.п</w:t>
      </w:r>
      <w:proofErr w:type="gramStart"/>
      <w:r w:rsidR="00BF542C" w:rsidRP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>..</w:t>
      </w:r>
      <w:proofErr w:type="gramEnd"/>
    </w:p>
    <w:p w:rsidR="00D61180" w:rsidRPr="00BF542C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Проведению дифференциального обследования предшествует предварительный сбор и</w:t>
      </w:r>
      <w:r w:rsidRPr="00BF542C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BF54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анализ совокупных данных о развитии ребенка. С целью уточнения сведений о характере доречевого, раннего речевого (в условиях овладения родной речью), психического и физического развития проводится предварительная беседа с родителями (законными представителями) ребенка.</w:t>
      </w:r>
    </w:p>
    <w:p w:rsidR="00BF542C" w:rsidRDefault="00D61180" w:rsidP="00BF54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54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непосредственном контакте с ребенком обследование начинается с ознакомительной беседы, целью которой является не только установление положительного эмоционального контакта, но и определение степени его </w:t>
      </w:r>
      <w:r w:rsidRPr="00BF54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готовности к участию в речевой коммуникации, умения адекватно воспринимать вопросы, давать на них ответы (однословные или развернутые), выполнять устные инструкции, осуществлять деятельность в соответствии с возрастными и программными требованиями.</w:t>
      </w:r>
      <w:proofErr w:type="gramEnd"/>
    </w:p>
    <w:p w:rsidR="00BF542C" w:rsidRDefault="00D61180" w:rsidP="00BF54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>Основные формы и методы логопедического обследования: наблюдение, беседа, анализ продуктов детской деятельности, диагностическая ситуация, диагностическое задание, беседа с родителями.</w:t>
      </w:r>
    </w:p>
    <w:p w:rsidR="00BF542C" w:rsidRDefault="00BF542C" w:rsidP="00BF54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eastAsia="Times New Roman" w:hAnsi="Times New Roman" w:cs="Times New Roman"/>
          <w:sz w:val="28"/>
          <w:szCs w:val="28"/>
        </w:rPr>
        <w:t>Сроки проведения  мониторинговых исследований: 1-я половина сентября, 2-я половина мая.</w:t>
      </w:r>
    </w:p>
    <w:p w:rsidR="00BF542C" w:rsidRPr="00BF542C" w:rsidRDefault="00BF542C" w:rsidP="00BF54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BF542C">
        <w:rPr>
          <w:rFonts w:ascii="Times New Roman" w:eastAsia="Times New Roman" w:hAnsi="Times New Roman" w:cs="Times New Roman"/>
          <w:sz w:val="28"/>
          <w:szCs w:val="28"/>
        </w:rPr>
        <w:t>иагно</w:t>
      </w:r>
      <w:r>
        <w:rPr>
          <w:rFonts w:ascii="Times New Roman" w:eastAsia="Times New Roman" w:hAnsi="Times New Roman" w:cs="Times New Roman"/>
          <w:sz w:val="28"/>
          <w:szCs w:val="28"/>
        </w:rPr>
        <w:t>стические обследования в течение</w:t>
      </w:r>
      <w:r w:rsidRPr="00BF542C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плану работы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ППк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F542C">
        <w:rPr>
          <w:rFonts w:ascii="Times New Roman" w:eastAsia="Times New Roman" w:hAnsi="Times New Roman" w:cs="Times New Roman"/>
          <w:sz w:val="28"/>
          <w:szCs w:val="28"/>
        </w:rPr>
        <w:t xml:space="preserve"> по запросу родителей (законных представителей) </w:t>
      </w:r>
      <w:r>
        <w:rPr>
          <w:rFonts w:ascii="Times New Roman" w:eastAsia="Times New Roman" w:hAnsi="Times New Roman" w:cs="Times New Roman"/>
          <w:sz w:val="28"/>
          <w:szCs w:val="28"/>
        </w:rPr>
        <w:t>несовершеннолетних обучающихся.</w:t>
      </w:r>
    </w:p>
    <w:p w:rsidR="00D61180" w:rsidRPr="009C2717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 </w:t>
      </w:r>
    </w:p>
    <w:p w:rsidR="00D61180" w:rsidRPr="009C2717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  <w:sectPr w:rsidR="00D61180" w:rsidRPr="009C2717" w:rsidSect="00D61180">
          <w:footerReference w:type="default" r:id="rId10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299"/>
        </w:sectPr>
      </w:pPr>
    </w:p>
    <w:p w:rsidR="0067004A" w:rsidRPr="0067004A" w:rsidRDefault="0067004A" w:rsidP="00670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12" w:name="_heading=h.4d34og8" w:colFirst="0" w:colLast="0"/>
      <w:bookmarkEnd w:id="12"/>
      <w:r w:rsidRPr="0067004A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2. Содержательный раздел</w:t>
      </w:r>
    </w:p>
    <w:p w:rsidR="00D61180" w:rsidRDefault="0067004A" w:rsidP="00670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004A">
        <w:rPr>
          <w:rFonts w:ascii="Times New Roman" w:eastAsia="Times New Roman" w:hAnsi="Times New Roman" w:cs="Times New Roman"/>
          <w:b/>
          <w:sz w:val="28"/>
          <w:szCs w:val="28"/>
        </w:rPr>
        <w:t>2.1. Содержание коррекционно-логопедической работы с детьми</w:t>
      </w:r>
    </w:p>
    <w:p w:rsidR="0067004A" w:rsidRDefault="00D61180" w:rsidP="0067004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Toc132358942"/>
      <w:r w:rsidRPr="0067004A">
        <w:rPr>
          <w:rFonts w:ascii="Times New Roman" w:hAnsi="Times New Roman" w:cs="Times New Roman"/>
          <w:sz w:val="28"/>
          <w:szCs w:val="28"/>
        </w:rPr>
        <w:t xml:space="preserve">Основными задачами коррекционно-развивающего обучения данного речевого уровня детей является продолжение работы по развитию: </w:t>
      </w:r>
    </w:p>
    <w:p w:rsidR="0067004A" w:rsidRDefault="00D61180" w:rsidP="0067004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04A">
        <w:rPr>
          <w:rFonts w:ascii="Times New Roman" w:hAnsi="Times New Roman" w:cs="Times New Roman"/>
          <w:sz w:val="28"/>
          <w:szCs w:val="28"/>
        </w:rPr>
        <w:t xml:space="preserve">1) понимания речи и лексико-грамматических средств языка; </w:t>
      </w:r>
    </w:p>
    <w:p w:rsidR="0067004A" w:rsidRDefault="00D61180" w:rsidP="0067004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04A">
        <w:rPr>
          <w:rFonts w:ascii="Times New Roman" w:hAnsi="Times New Roman" w:cs="Times New Roman"/>
          <w:sz w:val="28"/>
          <w:szCs w:val="28"/>
        </w:rPr>
        <w:t xml:space="preserve">2) произносительной стороны речи; </w:t>
      </w:r>
    </w:p>
    <w:p w:rsidR="0067004A" w:rsidRDefault="00D61180" w:rsidP="0067004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04A">
        <w:rPr>
          <w:rFonts w:ascii="Times New Roman" w:hAnsi="Times New Roman" w:cs="Times New Roman"/>
          <w:sz w:val="28"/>
          <w:szCs w:val="28"/>
        </w:rPr>
        <w:t xml:space="preserve">3) самостоятельной развернутой фразовой речи; </w:t>
      </w:r>
    </w:p>
    <w:p w:rsidR="0067004A" w:rsidRDefault="00D61180" w:rsidP="0067004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04A">
        <w:rPr>
          <w:rFonts w:ascii="Times New Roman" w:hAnsi="Times New Roman" w:cs="Times New Roman"/>
          <w:sz w:val="28"/>
          <w:szCs w:val="28"/>
        </w:rPr>
        <w:t xml:space="preserve">4) подготовка к овладению элементарными навыками письма и чтения. </w:t>
      </w:r>
    </w:p>
    <w:p w:rsidR="0067004A" w:rsidRDefault="00D61180" w:rsidP="0067004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04A">
        <w:rPr>
          <w:rFonts w:ascii="Times New Roman" w:hAnsi="Times New Roman" w:cs="Times New Roman"/>
          <w:sz w:val="28"/>
          <w:szCs w:val="28"/>
        </w:rPr>
        <w:t xml:space="preserve">Для детей старшей группы предусматриваются следующие виды коррекционных логопедических занятий по формированию: </w:t>
      </w:r>
    </w:p>
    <w:p w:rsidR="0067004A" w:rsidRDefault="00D61180" w:rsidP="0067004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04A">
        <w:rPr>
          <w:rFonts w:ascii="Times New Roman" w:hAnsi="Times New Roman" w:cs="Times New Roman"/>
          <w:sz w:val="28"/>
          <w:szCs w:val="28"/>
        </w:rPr>
        <w:t xml:space="preserve">• связной речи; </w:t>
      </w:r>
    </w:p>
    <w:p w:rsidR="0067004A" w:rsidRDefault="00D61180" w:rsidP="0067004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04A">
        <w:rPr>
          <w:rFonts w:ascii="Times New Roman" w:hAnsi="Times New Roman" w:cs="Times New Roman"/>
          <w:sz w:val="28"/>
          <w:szCs w:val="28"/>
        </w:rPr>
        <w:t xml:space="preserve">• словарного запаса, грамматического строя; </w:t>
      </w:r>
    </w:p>
    <w:p w:rsidR="00C5547C" w:rsidRPr="0067004A" w:rsidRDefault="00D61180" w:rsidP="0067004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04A">
        <w:rPr>
          <w:rFonts w:ascii="Times New Roman" w:hAnsi="Times New Roman" w:cs="Times New Roman"/>
          <w:sz w:val="28"/>
          <w:szCs w:val="28"/>
        </w:rPr>
        <w:t xml:space="preserve">• произношения. </w:t>
      </w:r>
    </w:p>
    <w:p w:rsidR="0067004A" w:rsidRDefault="0067004A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61180" w:rsidRPr="0067004A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67004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2.2. Перспективно-тематическое планирование</w:t>
      </w:r>
      <w:bookmarkEnd w:id="13"/>
    </w:p>
    <w:p w:rsidR="0067004A" w:rsidRDefault="00D61180" w:rsidP="006700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04A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Планирование индивидуальной и подгрупповой работы по коррекции звукопроизношения и развитию фонематического слуха и восприятия отражается в «</w:t>
      </w:r>
      <w:r w:rsidRPr="0067004A">
        <w:rPr>
          <w:rFonts w:ascii="Times New Roman" w:eastAsia="Times New Roman" w:hAnsi="Times New Roman" w:cs="Times New Roman"/>
          <w:sz w:val="28"/>
          <w:szCs w:val="28"/>
        </w:rPr>
        <w:t>Перспективно-тематическое планирование индивидуальной работы</w:t>
      </w:r>
      <w:r w:rsidRPr="0067004A">
        <w:rPr>
          <w:rFonts w:ascii="Times New Roman" w:eastAsia="Times New Roman" w:hAnsi="Times New Roman" w:cs="Times New Roman"/>
          <w:color w:val="000000"/>
          <w:sz w:val="28"/>
          <w:szCs w:val="28"/>
        </w:rPr>
        <w:t>». Планирование подгрупповой работы по остальным направлениям работы отражается в «</w:t>
      </w:r>
      <w:r w:rsidRPr="0067004A">
        <w:rPr>
          <w:rFonts w:ascii="Times New Roman" w:eastAsia="Times New Roman" w:hAnsi="Times New Roman" w:cs="Times New Roman"/>
          <w:sz w:val="28"/>
          <w:szCs w:val="28"/>
        </w:rPr>
        <w:t>Перспективно-тематическое планирование подгрупповой работы.</w:t>
      </w:r>
    </w:p>
    <w:p w:rsidR="0067004A" w:rsidRPr="0067004A" w:rsidRDefault="0067004A" w:rsidP="006700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04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(Приложение 2).</w:t>
      </w:r>
    </w:p>
    <w:p w:rsidR="0067004A" w:rsidRDefault="0067004A" w:rsidP="00D143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81415" w:rsidRDefault="00F81415" w:rsidP="00F81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8141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2.3. Взаимодействие учителя-логопеда с воспитателями и </w:t>
      </w:r>
    </w:p>
    <w:p w:rsidR="00F81415" w:rsidRDefault="00F81415" w:rsidP="00F81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8141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специалистами группы</w:t>
      </w:r>
    </w:p>
    <w:p w:rsidR="00F81415" w:rsidRPr="00F81415" w:rsidRDefault="00F81415" w:rsidP="00F814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Эффективность коррекционной </w:t>
      </w:r>
      <w:proofErr w:type="spellStart"/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воспитательно</w:t>
      </w:r>
      <w:proofErr w:type="spellEnd"/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>-образовательной работы определяется не только чёткой организацией жизни детей в период их пребывания в детском саду, правильным распределением нагрузки в течение дня, но и координацией и преемственностью в работе всех субъектов коррекционного процесса.</w:t>
      </w:r>
    </w:p>
    <w:p w:rsidR="00F81415" w:rsidRPr="00F81415" w:rsidRDefault="00F81415" w:rsidP="00F814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Взаимодействие с воспитателями и специалистами группы осуществляется в разных формах: </w:t>
      </w:r>
    </w:p>
    <w:p w:rsidR="00F81415" w:rsidRPr="00F81415" w:rsidRDefault="00F81415" w:rsidP="00F814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E"/>
      </w: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совместное планирование коррекционно-развивающей работы в группе во всех образовательных областях; </w:t>
      </w:r>
    </w:p>
    <w:p w:rsidR="00F81415" w:rsidRPr="00F81415" w:rsidRDefault="00F81415" w:rsidP="00F814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E"/>
      </w: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обсуждение и выбор форм, методов и приемов коррекционно-развивающей работы; </w:t>
      </w:r>
    </w:p>
    <w:p w:rsidR="00F81415" w:rsidRPr="00F81415" w:rsidRDefault="00F81415" w:rsidP="00F814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E"/>
      </w: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оснащение развивающего предметного пространства в групповом помещении; </w:t>
      </w:r>
    </w:p>
    <w:p w:rsidR="00F81415" w:rsidRPr="00F81415" w:rsidRDefault="00F81415" w:rsidP="00F814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E"/>
      </w: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взаимопосещение</w:t>
      </w:r>
      <w:proofErr w:type="spellEnd"/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участие в интегрированной образовательной деятельности; </w:t>
      </w:r>
    </w:p>
    <w:p w:rsidR="00F81415" w:rsidRPr="00F81415" w:rsidRDefault="00F81415" w:rsidP="00F814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E"/>
      </w: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совместное осуществление образовательной деятельности в ходе режимных моментов, ежедневные задания учителя-логопеда воспитателям в календарных планах воспитателей.</w:t>
      </w:r>
    </w:p>
    <w:p w:rsidR="00F81415" w:rsidRPr="00F81415" w:rsidRDefault="00F81415" w:rsidP="00D143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F81415" w:rsidRPr="00F81415" w:rsidSect="00D61180">
          <w:footerReference w:type="default" r:id="rId11"/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D14312" w:rsidRPr="00D14312" w:rsidRDefault="00D14312" w:rsidP="00D14312">
      <w:pPr>
        <w:spacing w:after="0" w:line="240" w:lineRule="auto"/>
        <w:ind w:firstLine="720"/>
        <w:jc w:val="center"/>
        <w:rPr>
          <w:rFonts w:ascii="Times New Roman" w:eastAsia="Century" w:hAnsi="Times New Roman" w:cs="Times New Roman"/>
          <w:b/>
          <w:sz w:val="28"/>
          <w:szCs w:val="28"/>
        </w:rPr>
      </w:pPr>
      <w:r w:rsidRPr="00D14312">
        <w:rPr>
          <w:rFonts w:ascii="Times New Roman" w:eastAsia="Century" w:hAnsi="Times New Roman" w:cs="Times New Roman"/>
          <w:b/>
          <w:sz w:val="28"/>
          <w:szCs w:val="28"/>
        </w:rPr>
        <w:lastRenderedPageBreak/>
        <w:t>Система взаимодействия специалистов группы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8512"/>
      </w:tblGrid>
      <w:tr w:rsidR="00D14312" w:rsidRPr="00D14312" w:rsidTr="00532E65">
        <w:tc>
          <w:tcPr>
            <w:tcW w:w="1701" w:type="dxa"/>
          </w:tcPr>
          <w:p w:rsidR="00D14312" w:rsidRPr="00D14312" w:rsidRDefault="00D14312" w:rsidP="00D14312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Учитель-логопед</w:t>
            </w:r>
          </w:p>
        </w:tc>
        <w:tc>
          <w:tcPr>
            <w:tcW w:w="8647" w:type="dxa"/>
          </w:tcPr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Организует и координирует коррекционно-развивающую работу с детьми с ТНР, осуществляет диафрагмально-речевого дыхания, коррекцию звукопроизношения, их автоматизацию, дифференциацию, введение их в самостоятельную речь, способствует </w:t>
            </w:r>
            <w:proofErr w:type="spellStart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логопедизации</w:t>
            </w:r>
            <w:proofErr w:type="spellEnd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режимных моментов и ОД, практическому овладению детьми навыками словообразования и словоизменения, связной речи. Осуществляет мониторинг уровня речевого развития детей (не менее двух раз в год); осуществляет координация коррекционной работы всех специалистов, работающих с группой: психолога, музыкального руководителя, физкультурного работника; сотрудничество с другими логопедами ДОУ. Вовлекает родителей в процесс логопедической коррекции через детские логопедические тетради, наглядную агитацию в группе, открытые просмотры, собрания, консультации, беседы.</w:t>
            </w:r>
          </w:p>
        </w:tc>
      </w:tr>
      <w:tr w:rsidR="00D14312" w:rsidRPr="00D14312" w:rsidTr="00532E65">
        <w:tc>
          <w:tcPr>
            <w:tcW w:w="1701" w:type="dxa"/>
          </w:tcPr>
          <w:p w:rsidR="00D14312" w:rsidRPr="00D14312" w:rsidRDefault="00D14312" w:rsidP="00D14312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8647" w:type="dxa"/>
          </w:tcPr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Совместное составление перспективного планирования работы на текущий период во всех образовательных областях; обсуждение и выбор форм, методов и приемов коррекционно-развивающей работы; оснащение развивающего предметного пространства в групповом помещении; </w:t>
            </w:r>
            <w:proofErr w:type="spellStart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взаимопосещение</w:t>
            </w:r>
            <w:proofErr w:type="spellEnd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и участие в интегрированной образовательной деятельности; совместное осуществление образовательной деятельности в ходе режимных моментов, еженедельные задания учителя-логопеда воспитателям. В календарных планах воспитателей в начале каждого месяца логопед указывает лексические темы на месяц, примерный лексикон по каждой изучаемой теме, основные цели и задачи коррекционной работы; перечисляет фамилии детей, </w:t>
            </w:r>
            <w:proofErr w:type="gramStart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коррекции</w:t>
            </w:r>
            <w:proofErr w:type="gramEnd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развития которых воспитатели в данный отрезок времени должны уделить особое внимание в первую очередь.</w:t>
            </w:r>
          </w:p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Еженедельные задания логопеда воспитателю включают в себя следующие разделы:</w:t>
            </w:r>
          </w:p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логопедические пятиминутки;</w:t>
            </w:r>
          </w:p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• подвижные игры и пальчиковая гимнастика;</w:t>
            </w:r>
          </w:p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• индивидуальная работа;</w:t>
            </w:r>
          </w:p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• рекомендации по подбору художественной литературы и иллюстративного материала.</w:t>
            </w:r>
          </w:p>
        </w:tc>
      </w:tr>
      <w:tr w:rsidR="00D14312" w:rsidRPr="00D14312" w:rsidTr="00532E65">
        <w:tc>
          <w:tcPr>
            <w:tcW w:w="1701" w:type="dxa"/>
          </w:tcPr>
          <w:p w:rsidR="00D14312" w:rsidRPr="00D14312" w:rsidRDefault="00D14312" w:rsidP="00D14312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8647" w:type="dxa"/>
          </w:tcPr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Развитие психических процессов, являющихся психологической основой речи: восприятия и ощущения, внимания и памяти, воображения, словесно-логического мышления. Помощь в </w:t>
            </w:r>
            <w:proofErr w:type="spellStart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оречевлении</w:t>
            </w:r>
            <w:proofErr w:type="spellEnd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своего эмоционального состояния и способов его улучшения. Включение в занятия </w:t>
            </w:r>
            <w:proofErr w:type="spellStart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психогимнастики</w:t>
            </w:r>
            <w:proofErr w:type="spellEnd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в качестве фона для развития просодических компонентов речи. Формирование навыков общения в сказочных или придуманных сюжетах и инсценировках.</w:t>
            </w:r>
          </w:p>
        </w:tc>
      </w:tr>
      <w:tr w:rsidR="00D14312" w:rsidRPr="00D14312" w:rsidTr="00532E65">
        <w:tc>
          <w:tcPr>
            <w:tcW w:w="1701" w:type="dxa"/>
          </w:tcPr>
          <w:p w:rsidR="00D14312" w:rsidRPr="00D14312" w:rsidRDefault="00D14312" w:rsidP="00D14312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Музыкальный руководитель</w:t>
            </w:r>
          </w:p>
        </w:tc>
        <w:tc>
          <w:tcPr>
            <w:tcW w:w="8647" w:type="dxa"/>
          </w:tcPr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Осуществляет подбор и внедрение в повседневную жизнь ребенка </w:t>
            </w:r>
            <w:proofErr w:type="spellStart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музыкатерапевтических</w:t>
            </w:r>
            <w:proofErr w:type="spellEnd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произведений, что сводит к </w:t>
            </w: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lastRenderedPageBreak/>
              <w:t xml:space="preserve">минимуму поведенческие и организационные проблемы, повышает работоспособность детей, стимулирует их внимание, память, мышление. Совершенствует общую и мелкую моторику, выразительность мимики, пластику движений, постанову дыхания, голоса, чувства ритма, просодическую сторону речи. Формирование музыкального слуха и внимания к неречевым </w:t>
            </w:r>
            <w:proofErr w:type="spellStart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звукам</w:t>
            </w:r>
            <w:proofErr w:type="gramStart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.Р</w:t>
            </w:r>
            <w:proofErr w:type="gramEnd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азвитие</w:t>
            </w:r>
            <w:proofErr w:type="spellEnd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двигательной памяти и координации. Включение в занятие музыкальных распевов на закрепление вызванных звуков и звукоподражаний. Использование музыкально-ритмических игр, </w:t>
            </w:r>
            <w:proofErr w:type="spellStart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логоритмических</w:t>
            </w:r>
            <w:proofErr w:type="spellEnd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упражнений на согласование речи с движением. Работа над выразительностью мимики и жестов в музыкальных этюдах; над пластикой и темпом движения в музыкальных зарисовках. Обучение коммуникативным навыкам в играх-драматизациях.</w:t>
            </w:r>
          </w:p>
        </w:tc>
      </w:tr>
      <w:tr w:rsidR="00D14312" w:rsidRPr="00D14312" w:rsidTr="00532E65">
        <w:tc>
          <w:tcPr>
            <w:tcW w:w="1701" w:type="dxa"/>
          </w:tcPr>
          <w:p w:rsidR="00D14312" w:rsidRPr="00D14312" w:rsidRDefault="00D14312" w:rsidP="00D14312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>
              <w:rPr>
                <w:rFonts w:ascii="Times New Roman" w:eastAsia="Century" w:hAnsi="Times New Roman" w:cs="Times New Roman"/>
                <w:sz w:val="28"/>
                <w:szCs w:val="28"/>
              </w:rPr>
              <w:lastRenderedPageBreak/>
              <w:t xml:space="preserve">Инструктор по </w:t>
            </w: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физической культуре</w:t>
            </w:r>
          </w:p>
        </w:tc>
        <w:tc>
          <w:tcPr>
            <w:tcW w:w="8647" w:type="dxa"/>
          </w:tcPr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Решает: </w:t>
            </w:r>
            <w:r w:rsidRPr="00D14312">
              <w:rPr>
                <w:rFonts w:ascii="Times New Roman" w:eastAsia="Century" w:hAnsi="Times New Roman" w:cs="Times New Roman"/>
                <w:sz w:val="28"/>
                <w:szCs w:val="28"/>
                <w:u w:val="single"/>
              </w:rPr>
              <w:t>традиционные задачи</w:t>
            </w: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по общему физическому воспитанию и развитию, направленные на укрепление здоровья, развитие двигательных умений и навыков, что способствует формированию психомоторных функций, и </w:t>
            </w:r>
            <w:r w:rsidRPr="00D14312">
              <w:rPr>
                <w:rFonts w:ascii="Times New Roman" w:eastAsia="Century" w:hAnsi="Times New Roman" w:cs="Times New Roman"/>
                <w:sz w:val="28"/>
                <w:szCs w:val="28"/>
                <w:u w:val="single"/>
              </w:rPr>
              <w:t>специфические коррекционно-развивающие</w:t>
            </w: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: развитие моторной памяти, способности к восприятию и передаче движений по пространственно-временным характеристикам, совершенствование ориентировки в пространстве. Особое внимание обращается на возможность закрепления лексико-грамматических средств языка путем специально подобранных подвижных игр и упражнений, разработанных с учетом изучаемой лексической темы. Обучение пространственным ориентировкам в играх и упражнениях. Формирование правильного физиологического дыхания и фонационного выдоха с помощью специальных гимнастик.</w:t>
            </w:r>
          </w:p>
        </w:tc>
      </w:tr>
      <w:tr w:rsidR="00D14312" w:rsidRPr="00D14312" w:rsidTr="00532E65">
        <w:tc>
          <w:tcPr>
            <w:tcW w:w="1701" w:type="dxa"/>
          </w:tcPr>
          <w:p w:rsidR="00D14312" w:rsidRPr="00D14312" w:rsidRDefault="00D14312" w:rsidP="00D14312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Медицинский работник (</w:t>
            </w:r>
            <w:proofErr w:type="gramStart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при</w:t>
            </w:r>
            <w:proofErr w:type="gramEnd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наличие)</w:t>
            </w:r>
          </w:p>
        </w:tc>
        <w:tc>
          <w:tcPr>
            <w:tcW w:w="8647" w:type="dxa"/>
          </w:tcPr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Медицинский контроль и профилактика заболеваемости</w:t>
            </w:r>
          </w:p>
        </w:tc>
      </w:tr>
    </w:tbl>
    <w:p w:rsidR="00D14312" w:rsidRDefault="00D14312" w:rsidP="00D14312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8"/>
          <w:szCs w:val="28"/>
        </w:rPr>
      </w:pPr>
    </w:p>
    <w:p w:rsidR="00F81415" w:rsidRDefault="00F81415" w:rsidP="00F81415">
      <w:pPr>
        <w:spacing w:after="0" w:line="240" w:lineRule="auto"/>
        <w:ind w:firstLine="720"/>
        <w:jc w:val="center"/>
        <w:rPr>
          <w:rFonts w:ascii="Times New Roman" w:eastAsia="Century" w:hAnsi="Times New Roman" w:cs="Times New Roman"/>
          <w:b/>
          <w:sz w:val="28"/>
          <w:szCs w:val="28"/>
        </w:rPr>
      </w:pPr>
      <w:bookmarkStart w:id="14" w:name="_Toc132358944"/>
      <w:r w:rsidRPr="00F81415">
        <w:rPr>
          <w:rFonts w:ascii="Times New Roman" w:eastAsia="Century" w:hAnsi="Times New Roman" w:cs="Times New Roman"/>
          <w:b/>
          <w:sz w:val="28"/>
          <w:szCs w:val="28"/>
        </w:rPr>
        <w:t>2.4. Взаимодействие учителя-логопеда с семьями воспитанников</w:t>
      </w:r>
      <w:bookmarkEnd w:id="14"/>
    </w:p>
    <w:p w:rsidR="00F81415" w:rsidRPr="00F81415" w:rsidRDefault="00F81415" w:rsidP="00F81415">
      <w:pPr>
        <w:spacing w:after="0" w:line="240" w:lineRule="auto"/>
        <w:ind w:firstLine="708"/>
        <w:jc w:val="both"/>
        <w:rPr>
          <w:rFonts w:ascii="Times New Roman" w:eastAsia="Century" w:hAnsi="Times New Roman" w:cs="Times New Roman"/>
          <w:sz w:val="28"/>
          <w:szCs w:val="28"/>
        </w:rPr>
      </w:pPr>
      <w:r w:rsidRPr="00F81415">
        <w:rPr>
          <w:rFonts w:ascii="Times New Roman" w:eastAsia="Century" w:hAnsi="Times New Roman" w:cs="Times New Roman"/>
          <w:sz w:val="28"/>
          <w:szCs w:val="28"/>
        </w:rPr>
        <w:t xml:space="preserve">В течение года осуществляется регулярное и систематическое информирование родителей (законных представителей) о ходе коррекционно-образовательного процесса, осуществляются индивидуальные и групповые консультации, даются рекомендации для родителей по закреплению речевых навыков дома, полученных на занятиях через тетради взаимодействия логопеда, воспитателей и родителей. </w:t>
      </w:r>
    </w:p>
    <w:p w:rsidR="00D14312" w:rsidRDefault="00F81415" w:rsidP="00F81415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8"/>
          <w:szCs w:val="28"/>
        </w:rPr>
      </w:pPr>
      <w:r w:rsidRPr="00F81415">
        <w:rPr>
          <w:rFonts w:ascii="Times New Roman" w:eastAsia="Century" w:hAnsi="Times New Roman" w:cs="Times New Roman"/>
          <w:sz w:val="28"/>
          <w:szCs w:val="28"/>
        </w:rPr>
        <w:t>При анализе контингента семей выявлено, что дети группы воспитываются в семьях различного социального статуса, что учитывается при организации взаимодействия учителя-логопеда с родителями воспитанников, которое направлено на создание доброжелательной, психологически комфортной атмосферы в ДОУ, установление взаимопонимания и создание условий для эффективного сотрудничества с родителями воспитанников:</w:t>
      </w:r>
    </w:p>
    <w:tbl>
      <w:tblPr>
        <w:tblW w:w="10348" w:type="dxa"/>
        <w:tblInd w:w="242" w:type="dxa"/>
        <w:tblLayout w:type="fixed"/>
        <w:tblLook w:val="0400" w:firstRow="0" w:lastRow="0" w:firstColumn="0" w:lastColumn="0" w:noHBand="0" w:noVBand="1"/>
      </w:tblPr>
      <w:tblGrid>
        <w:gridCol w:w="1418"/>
        <w:gridCol w:w="8930"/>
      </w:tblGrid>
      <w:tr w:rsidR="00F81415" w:rsidRPr="00F81415" w:rsidTr="00532E65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Сентябрь</w:t>
            </w: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Сентя</w:t>
            </w:r>
            <w:r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брь (далее – в 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течение года)</w:t>
            </w: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b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lastRenderedPageBreak/>
              <w:t xml:space="preserve">1.Родительское собрание: 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lastRenderedPageBreak/>
              <w:t xml:space="preserve">- Знакомство родителей со структурой ДОУ, задачами и содержанием работы; 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- итоги обследования речи детей, характеристика речевого развития детей, знакомство с планом работы. 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b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t xml:space="preserve">2. Индивидуальные и подгрупповые консультации родителей (очные и дистанционные): 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- 1 этап - в процессе беседы выявляются особенности развития ребёнка на ранних этапах онтогенеза, состав семьи, возраст и профессии родителей. Условия жизни ребёнка. 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- 2 этап (проводится по итогам всестороннего обследования ребёнка) - обсуждение состояния речевого развития ребёнка, характера, степени и причин выявленных речевых нарушений; 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- разъяснение конкретных мер помощи ребёнку с учётом структуры его дефекта и объяснение необходимости участия родителей в системе коррекционной работы; 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 совместное обсуждение с родителями хода и результатов коррекционной работы;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i/>
                <w:sz w:val="28"/>
                <w:szCs w:val="28"/>
              </w:rPr>
              <w:t xml:space="preserve">- 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рекомендации по выполнению артикуляционных и дыхательных упражнений, грамматических заданий, исправлению нарушений слоговой структуры слова;             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-преодолению психологических проблем ребёнка;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i/>
                <w:sz w:val="28"/>
                <w:szCs w:val="28"/>
              </w:rPr>
              <w:t>-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обучение работе с логопедической тетрадью дома;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i/>
                <w:sz w:val="28"/>
                <w:szCs w:val="28"/>
              </w:rPr>
              <w:t>-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ознакомление родителей с приёмами </w:t>
            </w:r>
            <w:proofErr w:type="spellStart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звуко</w:t>
            </w:r>
            <w:proofErr w:type="spellEnd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-слогового анализа и синтеза;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 с этапами обучения грамоте детей-логопатов;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 с формированием мотивации к исправлению речи.</w:t>
            </w:r>
          </w:p>
          <w:p w:rsid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t>3. Открытые просмотры индивидуальн</w:t>
            </w:r>
            <w:r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t>ых и подгрупповых занятий:     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 родитель чётче осознаёт речевые и психологические проблемы своего ребёнка;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 охотнее настраивается на сотрудничество;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 вовлекается в коррекционно-образовательный процесс;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 лучше усваивает игровые подходы в коррекционной работе и её необходимость;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 уважительнее относится к нелёгкому труду учителя-логопеда;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b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t xml:space="preserve">4. Ознакомление с итогами промежуточной диагностики: 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- анализ причин незначительного продвижения в развитии отдельных сторон речевой деятельности у некоторых детей; 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- рекомендации родителям по закреплению звукопроизношения, необходимостью систематического </w:t>
            </w:r>
            <w:proofErr w:type="gramStart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произношением вызванных звуков и </w:t>
            </w:r>
            <w:proofErr w:type="spellStart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аграмматизмами</w:t>
            </w:r>
            <w:proofErr w:type="spellEnd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в речи, знакомство с положительным семейным опытом участия родителей в коррекционном процессе.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b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t xml:space="preserve">5. Тематические консультации для родителей: 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i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«Общая артикуляционная гимнастика, задачи, правила п</w:t>
            </w:r>
            <w:r w:rsidR="00751B6B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роведения, примеры упражнений»; 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«Упражнения на развитие дыхания»; </w:t>
            </w:r>
            <w:proofErr w:type="gramStart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lastRenderedPageBreak/>
              <w:t>«Особенности работы с детьми с диагнозом ТНР»,</w:t>
            </w:r>
            <w:r w:rsidRPr="00F81415">
              <w:rPr>
                <w:rFonts w:ascii="Times New Roman" w:eastAsia="Century" w:hAnsi="Times New Roman" w:cs="Times New Roman"/>
                <w:i/>
                <w:sz w:val="28"/>
                <w:szCs w:val="28"/>
              </w:rPr>
              <w:t xml:space="preserve"> 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«Речевая подготовка детей к школе в семье», «Рекомендации учителя-логопеда родителям детей с речевыми проблемами», «Ошибки, допускаемые родителями, при обучении детей чтению в домашних условиях», «Предупреждение </w:t>
            </w:r>
            <w:proofErr w:type="spellStart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дисграфии</w:t>
            </w:r>
            <w:proofErr w:type="spellEnd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в дошкольном возрасте», «Развитие графо моторных навыков у детей старшего дошкольного возраста»,  «</w:t>
            </w:r>
            <w:proofErr w:type="spellStart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Логоритмика</w:t>
            </w:r>
            <w:proofErr w:type="spellEnd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для дошкольников», «Речевые игры по дороге домой». </w:t>
            </w:r>
            <w:proofErr w:type="gramEnd"/>
          </w:p>
          <w:p w:rsidR="00F81415" w:rsidRPr="00F81415" w:rsidRDefault="00F81415" w:rsidP="00751B6B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t xml:space="preserve">6. Пропаганда логопедических знаний среди родителей: 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ширмы, папки-передвижки, рекомендации по конкретной речевой проблеме, логопедическая библиотечка, детская логопедическая тетрадь (ознакомление с текущей работой логопеда и приёмами коррекции, постепенное воспитание школьных качеств);</w:t>
            </w:r>
          </w:p>
          <w:p w:rsidR="00F81415" w:rsidRPr="00F81415" w:rsidRDefault="00F81415" w:rsidP="00751B6B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t>7.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</w:t>
            </w:r>
            <w:r w:rsidRPr="00F81415"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t>Создание информационно-коммуникационного пространства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для оперативного взаимодействия с родителями (группа в социальных сетях, </w:t>
            </w:r>
            <w:proofErr w:type="spellStart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мессенджерах</w:t>
            </w:r>
            <w:proofErr w:type="spellEnd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).</w:t>
            </w:r>
          </w:p>
          <w:p w:rsidR="00F81415" w:rsidRPr="00F81415" w:rsidRDefault="00F81415" w:rsidP="00751B6B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t>8.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</w:t>
            </w:r>
            <w:r w:rsidRPr="00F81415"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t>Дни открытых дверей (для родителей вновь поступающих детей):</w:t>
            </w:r>
          </w:p>
          <w:p w:rsidR="00F81415" w:rsidRPr="00F81415" w:rsidRDefault="00F81415" w:rsidP="00751B6B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- ознакомление с системой преодоления речевых нарушений в детском саду на стендах и в индивидуальных беседах и экскурсиях по саду;        </w:t>
            </w:r>
          </w:p>
          <w:p w:rsidR="00F81415" w:rsidRPr="00F81415" w:rsidRDefault="00F81415" w:rsidP="00751B6B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 предоставление информации о программе ДОУ;</w:t>
            </w:r>
          </w:p>
          <w:p w:rsidR="00F81415" w:rsidRPr="00F81415" w:rsidRDefault="00F81415" w:rsidP="00751B6B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 консультирование по интересующим родителей вопросам.</w:t>
            </w:r>
          </w:p>
        </w:tc>
      </w:tr>
      <w:tr w:rsidR="00F81415" w:rsidRPr="00F81415" w:rsidTr="00532E65">
        <w:trPr>
          <w:trHeight w:val="163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1415" w:rsidRPr="00F81415" w:rsidRDefault="00F81415" w:rsidP="00751B6B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Подведение годовых итогов, рекомендации на лето.</w:t>
            </w:r>
          </w:p>
        </w:tc>
      </w:tr>
    </w:tbl>
    <w:p w:rsidR="00F81415" w:rsidRPr="00D14312" w:rsidRDefault="00F81415" w:rsidP="00F81415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8"/>
          <w:szCs w:val="28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Pr="004A5A2E" w:rsidRDefault="00D61180" w:rsidP="00D61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D61180" w:rsidRPr="004A5A2E" w:rsidRDefault="00D61180" w:rsidP="00D611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5" w:name="_heading=h.1ci93xb" w:colFirst="0" w:colLast="0"/>
      <w:bookmarkEnd w:id="15"/>
    </w:p>
    <w:p w:rsidR="00D61180" w:rsidRDefault="00751B6B" w:rsidP="00D611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61180" w:rsidSect="0067004A">
          <w:pgSz w:w="11906" w:h="16838"/>
          <w:pgMar w:top="720" w:right="720" w:bottom="720" w:left="720" w:header="709" w:footer="709" w:gutter="0"/>
          <w:cols w:space="720"/>
        </w:sectPr>
      </w:pPr>
      <w:bookmarkStart w:id="16" w:name="_heading=h.3whwml4" w:colFirst="0" w:colLast="0"/>
      <w:bookmarkEnd w:id="16"/>
      <w:r>
        <w:rPr>
          <w:rFonts w:ascii="Times New Roman" w:eastAsia="Times New Roman" w:hAnsi="Times New Roman" w:cs="Times New Roman"/>
          <w:sz w:val="28"/>
          <w:szCs w:val="28"/>
        </w:rPr>
        <w:t>    </w:t>
      </w:r>
    </w:p>
    <w:p w:rsidR="00D61180" w:rsidRPr="00751B6B" w:rsidRDefault="00D61180" w:rsidP="00D61180">
      <w:pPr>
        <w:pStyle w:val="1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17" w:name="_Toc132358945"/>
      <w:r w:rsidRPr="00751B6B">
        <w:rPr>
          <w:rFonts w:ascii="Times New Roman" w:eastAsia="Times New Roman" w:hAnsi="Times New Roman" w:cs="Times New Roman"/>
          <w:b/>
          <w:color w:val="auto"/>
        </w:rPr>
        <w:lastRenderedPageBreak/>
        <w:t>3. Организационный раздел</w:t>
      </w:r>
      <w:bookmarkEnd w:id="17"/>
    </w:p>
    <w:p w:rsidR="00751B6B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32358946"/>
      <w:r w:rsidRPr="00751B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3.1. </w:t>
      </w:r>
      <w:r w:rsidRPr="00751B6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Организация коррекционно-развивающей деятельности </w:t>
      </w:r>
    </w:p>
    <w:p w:rsidR="00D61180" w:rsidRPr="00751B6B" w:rsidRDefault="00751B6B" w:rsidP="00D61180">
      <w:pPr>
        <w:pStyle w:val="2"/>
        <w:spacing w:before="0" w:line="240" w:lineRule="auto"/>
        <w:ind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в </w:t>
      </w:r>
      <w:r w:rsidR="00D61180" w:rsidRPr="00751B6B">
        <w:rPr>
          <w:rFonts w:ascii="Times New Roman" w:hAnsi="Times New Roman" w:cs="Times New Roman"/>
          <w:b/>
          <w:color w:val="auto"/>
          <w:sz w:val="28"/>
          <w:szCs w:val="28"/>
        </w:rPr>
        <w:t>группе</w:t>
      </w:r>
      <w:bookmarkEnd w:id="18"/>
    </w:p>
    <w:p w:rsidR="00D61180" w:rsidRPr="00751B6B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32358947"/>
      <w:r w:rsidRPr="00751B6B">
        <w:rPr>
          <w:rFonts w:ascii="Times New Roman" w:hAnsi="Times New Roman" w:cs="Times New Roman"/>
          <w:b/>
          <w:color w:val="auto"/>
          <w:sz w:val="28"/>
          <w:szCs w:val="28"/>
        </w:rPr>
        <w:t>3.1.1. Образовательная нагрузка</w:t>
      </w:r>
      <w:bookmarkEnd w:id="19"/>
    </w:p>
    <w:p w:rsidR="00D61180" w:rsidRPr="00751B6B" w:rsidRDefault="00D61180" w:rsidP="00D6118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>Вся коррекционно-развивающая работа логопеда в группе делится по форме проведения на</w:t>
      </w:r>
      <w:r w:rsidR="00751B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51B6B">
        <w:rPr>
          <w:rFonts w:ascii="Times New Roman" w:hAnsi="Times New Roman" w:cs="Times New Roman"/>
          <w:sz w:val="28"/>
          <w:szCs w:val="28"/>
        </w:rPr>
        <w:t>фронтальную</w:t>
      </w:r>
      <w:proofErr w:type="gramEnd"/>
      <w:r w:rsidR="00751B6B">
        <w:rPr>
          <w:rFonts w:ascii="Times New Roman" w:hAnsi="Times New Roman" w:cs="Times New Roman"/>
          <w:sz w:val="28"/>
          <w:szCs w:val="28"/>
        </w:rPr>
        <w:t>,</w:t>
      </w:r>
      <w:r w:rsidRPr="00751B6B">
        <w:rPr>
          <w:rFonts w:ascii="Times New Roman" w:hAnsi="Times New Roman" w:cs="Times New Roman"/>
          <w:sz w:val="28"/>
          <w:szCs w:val="28"/>
        </w:rPr>
        <w:t xml:space="preserve"> подгрупповую и индивидуальную. Продолжительность </w:t>
      </w:r>
      <w:r w:rsidR="00751B6B">
        <w:rPr>
          <w:rFonts w:ascii="Times New Roman" w:hAnsi="Times New Roman" w:cs="Times New Roman"/>
          <w:sz w:val="28"/>
          <w:szCs w:val="28"/>
        </w:rPr>
        <w:t>фронтального</w:t>
      </w:r>
      <w:r w:rsidR="0016725D" w:rsidRPr="00751B6B">
        <w:rPr>
          <w:rFonts w:ascii="Times New Roman" w:hAnsi="Times New Roman" w:cs="Times New Roman"/>
          <w:sz w:val="28"/>
          <w:szCs w:val="28"/>
        </w:rPr>
        <w:t xml:space="preserve"> занятия составляет 25 минут для детей </w:t>
      </w:r>
      <w:r w:rsidRPr="00751B6B">
        <w:rPr>
          <w:rFonts w:ascii="Times New Roman" w:hAnsi="Times New Roman" w:cs="Times New Roman"/>
          <w:sz w:val="28"/>
          <w:szCs w:val="28"/>
        </w:rPr>
        <w:t>5</w:t>
      </w:r>
      <w:r w:rsidR="0016725D" w:rsidRPr="00751B6B">
        <w:rPr>
          <w:rFonts w:ascii="Times New Roman" w:hAnsi="Times New Roman" w:cs="Times New Roman"/>
          <w:sz w:val="28"/>
          <w:szCs w:val="28"/>
        </w:rPr>
        <w:t>-6</w:t>
      </w:r>
      <w:r w:rsidRPr="00751B6B">
        <w:rPr>
          <w:rFonts w:ascii="Times New Roman" w:hAnsi="Times New Roman" w:cs="Times New Roman"/>
          <w:sz w:val="28"/>
          <w:szCs w:val="28"/>
        </w:rPr>
        <w:t xml:space="preserve"> лет, что не превышает допустимой недельной нагрузки, рекомендованной </w:t>
      </w:r>
      <w:proofErr w:type="spellStart"/>
      <w:r w:rsidRPr="00751B6B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51B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1933" w:rsidRPr="00571933" w:rsidRDefault="00571933" w:rsidP="0057193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1933">
        <w:rPr>
          <w:rFonts w:ascii="Times New Roman" w:hAnsi="Times New Roman" w:cs="Times New Roman"/>
          <w:sz w:val="28"/>
          <w:szCs w:val="28"/>
        </w:rPr>
        <w:t>Фронтальные занятия проводятся трех видов: по формированию звукопроизношения; по формированию лексико-грамматических средств языка и связной речи. В первом</w:t>
      </w:r>
      <w:r>
        <w:rPr>
          <w:rFonts w:ascii="Times New Roman" w:hAnsi="Times New Roman" w:cs="Times New Roman"/>
          <w:sz w:val="28"/>
          <w:szCs w:val="28"/>
        </w:rPr>
        <w:t xml:space="preserve"> периоде проводится 2 фронтальных занятия в неделю, во </w:t>
      </w:r>
      <w:r w:rsidRPr="00571933">
        <w:rPr>
          <w:rFonts w:ascii="Times New Roman" w:hAnsi="Times New Roman" w:cs="Times New Roman"/>
          <w:sz w:val="28"/>
          <w:szCs w:val="28"/>
        </w:rPr>
        <w:t xml:space="preserve">втором </w:t>
      </w:r>
      <w:r>
        <w:rPr>
          <w:rFonts w:ascii="Times New Roman" w:hAnsi="Times New Roman" w:cs="Times New Roman"/>
          <w:sz w:val="28"/>
          <w:szCs w:val="28"/>
        </w:rPr>
        <w:t xml:space="preserve">и третьем </w:t>
      </w:r>
      <w:r w:rsidRPr="00571933">
        <w:rPr>
          <w:rFonts w:ascii="Times New Roman" w:hAnsi="Times New Roman" w:cs="Times New Roman"/>
          <w:sz w:val="28"/>
          <w:szCs w:val="28"/>
        </w:rPr>
        <w:t>периодах проводится 3 фронтальных занятия в неделю (2 – по формированию звукопроизношения; 1 – по развитию лексико-грамматиче</w:t>
      </w:r>
      <w:r>
        <w:rPr>
          <w:rFonts w:ascii="Times New Roman" w:hAnsi="Times New Roman" w:cs="Times New Roman"/>
          <w:sz w:val="28"/>
          <w:szCs w:val="28"/>
        </w:rPr>
        <w:t xml:space="preserve">ских категорий и связной речи) </w:t>
      </w:r>
      <w:r w:rsidRPr="00571933">
        <w:rPr>
          <w:rFonts w:ascii="Times New Roman" w:hAnsi="Times New Roman" w:cs="Times New Roman"/>
          <w:sz w:val="28"/>
          <w:szCs w:val="28"/>
        </w:rPr>
        <w:t xml:space="preserve">согласно сетке занятий в МДОУ ДС </w:t>
      </w:r>
      <w:proofErr w:type="spellStart"/>
      <w:r w:rsidRPr="00571933">
        <w:rPr>
          <w:rFonts w:ascii="Times New Roman" w:hAnsi="Times New Roman" w:cs="Times New Roman"/>
          <w:sz w:val="28"/>
          <w:szCs w:val="28"/>
        </w:rPr>
        <w:t>Дельфиненок</w:t>
      </w:r>
      <w:proofErr w:type="spellEnd"/>
      <w:r w:rsidRPr="005719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933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571933">
        <w:rPr>
          <w:rFonts w:ascii="Times New Roman" w:hAnsi="Times New Roman" w:cs="Times New Roman"/>
          <w:sz w:val="28"/>
          <w:szCs w:val="28"/>
        </w:rPr>
        <w:t xml:space="preserve">. Средняя Ахтуба. </w:t>
      </w:r>
    </w:p>
    <w:p w:rsidR="00751B6B" w:rsidRPr="00751B6B" w:rsidRDefault="00751B6B" w:rsidP="00751B6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>Подгрупповые логопедические занятия проводятся 3-4 раза в неделю.</w:t>
      </w:r>
    </w:p>
    <w:p w:rsidR="00751B6B" w:rsidRPr="00751B6B" w:rsidRDefault="00751B6B" w:rsidP="00751B6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>Каждый ребенок посещает коррекционно-развивающие занятия учителя-логопеда, согласно плану подгрупповой и индивидуальной работы.</w:t>
      </w:r>
    </w:p>
    <w:p w:rsidR="00751B6B" w:rsidRPr="00751B6B" w:rsidRDefault="00751B6B" w:rsidP="00751B6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>Индивидуальная работа проводиться по коррекции звукопроизношения и других речевых и неречевых процессов, в соответствии с индивидуальными особенностями обучающихся.</w:t>
      </w:r>
    </w:p>
    <w:p w:rsidR="00D61180" w:rsidRPr="00751B6B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 xml:space="preserve">В середине каждого </w:t>
      </w:r>
      <w:proofErr w:type="spellStart"/>
      <w:r w:rsidRPr="00751B6B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751B6B">
        <w:rPr>
          <w:rFonts w:ascii="Times New Roman" w:hAnsi="Times New Roman" w:cs="Times New Roman"/>
          <w:sz w:val="28"/>
          <w:szCs w:val="28"/>
        </w:rPr>
        <w:t xml:space="preserve">–развивающего занятия проводится физкультминутка. Перерывы между занятиями – не менее 10 минут. </w:t>
      </w:r>
    </w:p>
    <w:p w:rsidR="00D61180" w:rsidRPr="00751B6B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 xml:space="preserve">Занятия организуются с учетом психогигиенических требований к режиму логопедических занятий, их структуре, способам взаимодействия ребенка с логопедом и сверстниками. Обеспечивается реализация требований </w:t>
      </w:r>
      <w:proofErr w:type="spellStart"/>
      <w:r w:rsidRPr="00751B6B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Pr="00751B6B">
        <w:rPr>
          <w:rFonts w:ascii="Times New Roman" w:hAnsi="Times New Roman" w:cs="Times New Roman"/>
          <w:sz w:val="28"/>
          <w:szCs w:val="28"/>
        </w:rPr>
        <w:t xml:space="preserve"> по охране жизни и здоровья воспитанников в образовательном процессе. Основной формой работы с детьми дошкольного возраста является игровая деятельность. Все коррекционно-развивающие индивидуальные и подгрупповые занятия, носят игровой характер, насыщены разнообразными играми и развивающими игровыми упражнениями, и не дублируют школьных форм обучения. </w:t>
      </w:r>
    </w:p>
    <w:p w:rsidR="00D61180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:rsidR="00D61180" w:rsidRPr="00751B6B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32358948"/>
      <w:r w:rsidRPr="00751B6B">
        <w:rPr>
          <w:rFonts w:ascii="Times New Roman" w:hAnsi="Times New Roman" w:cs="Times New Roman"/>
          <w:b/>
          <w:color w:val="auto"/>
          <w:sz w:val="28"/>
          <w:szCs w:val="28"/>
        </w:rPr>
        <w:t>3.1.2. Структура подгрупповых и индивидуальных занятий</w:t>
      </w:r>
      <w:bookmarkEnd w:id="20"/>
    </w:p>
    <w:p w:rsidR="00D61180" w:rsidRPr="00751B6B" w:rsidRDefault="00D61180" w:rsidP="00751B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C00000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 xml:space="preserve"> </w:t>
      </w:r>
      <w:r w:rsidRPr="00751B6B">
        <w:rPr>
          <w:rFonts w:ascii="Times New Roman" w:hAnsi="Times New Roman" w:cs="Times New Roman"/>
          <w:i/>
          <w:sz w:val="28"/>
          <w:szCs w:val="28"/>
        </w:rPr>
        <w:t>Подгрупповые занятия</w:t>
      </w:r>
      <w:r w:rsidRPr="00751B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1180" w:rsidRPr="00751B6B" w:rsidRDefault="00D61180" w:rsidP="00D61180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>Организационный момент (развитие психических процессов)</w:t>
      </w:r>
    </w:p>
    <w:p w:rsidR="00D61180" w:rsidRPr="00751B6B" w:rsidRDefault="00D61180" w:rsidP="00D61180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1B6B">
        <w:rPr>
          <w:rFonts w:ascii="Times New Roman" w:hAnsi="Times New Roman" w:cs="Times New Roman"/>
          <w:sz w:val="28"/>
          <w:szCs w:val="28"/>
        </w:rPr>
        <w:t xml:space="preserve">Основная часть (пальчиковая гимнастика, координация речи с движением, развитие речевого дыхания, развитие зрительного внимания, работа над голосом, работа над интонационной выразительностью речи и чёткостью дикции, коррекция слоговой структуры слова, актуализация и расширение словарного запаса, формирование и совершенствование ЛГНР, развитие связной речи, развитие фонематического восприятия, соотнесение звука и буквы, </w:t>
      </w:r>
      <w:proofErr w:type="spellStart"/>
      <w:r w:rsidRPr="00751B6B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751B6B">
        <w:rPr>
          <w:rFonts w:ascii="Times New Roman" w:hAnsi="Times New Roman" w:cs="Times New Roman"/>
          <w:sz w:val="28"/>
          <w:szCs w:val="28"/>
        </w:rPr>
        <w:t xml:space="preserve">-слоговой анализ и синтез слогов, слов и предложений, </w:t>
      </w:r>
      <w:r w:rsidRPr="00751B6B">
        <w:rPr>
          <w:rFonts w:ascii="Times New Roman" w:hAnsi="Times New Roman" w:cs="Times New Roman"/>
          <w:sz w:val="28"/>
          <w:szCs w:val="28"/>
        </w:rPr>
        <w:lastRenderedPageBreak/>
        <w:t xml:space="preserve">развитие оптико-пространственных представлений) </w:t>
      </w:r>
      <w:proofErr w:type="gramEnd"/>
    </w:p>
    <w:p w:rsidR="00D61180" w:rsidRPr="00751B6B" w:rsidRDefault="00D61180" w:rsidP="00D61180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>Итог занятия (рефлексия)</w:t>
      </w:r>
    </w:p>
    <w:p w:rsidR="00D61180" w:rsidRPr="00751B6B" w:rsidRDefault="00D61180" w:rsidP="00D61180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3845">
        <w:rPr>
          <w:rFonts w:ascii="Times New Roman" w:hAnsi="Times New Roman" w:cs="Times New Roman"/>
          <w:i/>
          <w:sz w:val="24"/>
        </w:rPr>
        <w:t xml:space="preserve"> </w:t>
      </w:r>
      <w:r w:rsidRPr="00751B6B">
        <w:rPr>
          <w:rFonts w:ascii="Times New Roman" w:hAnsi="Times New Roman" w:cs="Times New Roman"/>
          <w:i/>
          <w:sz w:val="28"/>
          <w:szCs w:val="28"/>
        </w:rPr>
        <w:t xml:space="preserve">Индивидуальные занятия </w:t>
      </w:r>
    </w:p>
    <w:p w:rsidR="00D61180" w:rsidRPr="00751B6B" w:rsidRDefault="00D61180" w:rsidP="00D61180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>Организационный момент (развитие психических процессов)</w:t>
      </w:r>
    </w:p>
    <w:p w:rsidR="00D61180" w:rsidRPr="00751B6B" w:rsidRDefault="00D61180" w:rsidP="00D61180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 xml:space="preserve"> Основная часть (артикуляционная гимнастика и развитие мимической мускулатуры, пальчиковая гимнастика, развитие речевого дыхания, работа над голосом, работа над интонационной выразительностью речи и чёткостью дикции, развитие фонематического восприятия, постановка, автоматизация и дифференциация звуков, коррекция слоговой структуры слова, формирование и совершенствование ЛГНР)</w:t>
      </w:r>
    </w:p>
    <w:p w:rsidR="00D61180" w:rsidRPr="00751B6B" w:rsidRDefault="00D61180" w:rsidP="00D61180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>Итог занятия (рефлексия)</w:t>
      </w:r>
    </w:p>
    <w:p w:rsidR="00D61180" w:rsidRPr="008D5DFF" w:rsidRDefault="00D61180" w:rsidP="00D61180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61180" w:rsidRPr="00751B6B" w:rsidRDefault="00D61180" w:rsidP="00D61180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b/>
          <w:sz w:val="28"/>
          <w:szCs w:val="28"/>
        </w:rPr>
        <w:t>Совместная деятельность с детьми в режимных моментах</w:t>
      </w:r>
    </w:p>
    <w:p w:rsidR="00D61180" w:rsidRPr="00751B6B" w:rsidRDefault="00D61180" w:rsidP="00D61180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>Взаимодействие осуществляется в течение дня, в разнообразных форматах, ситуациях, запланированных специально и возникших произвольно.</w:t>
      </w:r>
    </w:p>
    <w:p w:rsidR="00D61180" w:rsidRPr="007C7D2C" w:rsidRDefault="00D61180" w:rsidP="00D61180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61180" w:rsidRPr="00532E65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</w:rPr>
      </w:pPr>
      <w:bookmarkStart w:id="21" w:name="_Toc132358949"/>
      <w:r w:rsidRPr="00532E65">
        <w:rPr>
          <w:rFonts w:ascii="Times New Roman" w:hAnsi="Times New Roman" w:cs="Times New Roman"/>
          <w:b/>
          <w:color w:val="auto"/>
          <w:sz w:val="28"/>
          <w:szCs w:val="28"/>
        </w:rPr>
        <w:t>3.1.3. Формы коррекционно-образовательной деятельности</w:t>
      </w:r>
      <w:bookmarkEnd w:id="21"/>
    </w:p>
    <w:p w:rsidR="00D61180" w:rsidRPr="00532E65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E65">
        <w:rPr>
          <w:rFonts w:ascii="Times New Roman" w:eastAsia="Times New Roman" w:hAnsi="Times New Roman" w:cs="Times New Roman"/>
          <w:sz w:val="28"/>
          <w:szCs w:val="28"/>
        </w:rPr>
        <w:t>Образовательные, воспитательные и коррекционно-развивающие задачи решаются через различные формы организации образовательного процесса детей:</w:t>
      </w:r>
    </w:p>
    <w:p w:rsidR="00D61180" w:rsidRPr="00532E65" w:rsidRDefault="00D61180" w:rsidP="00D61180">
      <w:pPr>
        <w:pStyle w:val="a7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E65">
        <w:rPr>
          <w:rFonts w:ascii="Times New Roman" w:eastAsia="Times New Roman" w:hAnsi="Times New Roman" w:cs="Times New Roman"/>
          <w:sz w:val="28"/>
          <w:szCs w:val="28"/>
        </w:rPr>
        <w:t xml:space="preserve">на занятиях;  </w:t>
      </w:r>
    </w:p>
    <w:p w:rsidR="00D61180" w:rsidRPr="00532E65" w:rsidRDefault="00D61180" w:rsidP="00D61180">
      <w:pPr>
        <w:pStyle w:val="a7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E65">
        <w:rPr>
          <w:rFonts w:ascii="Times New Roman" w:eastAsia="Times New Roman" w:hAnsi="Times New Roman" w:cs="Times New Roman"/>
          <w:sz w:val="28"/>
          <w:szCs w:val="28"/>
        </w:rPr>
        <w:t>в совместной деятельности с детьми в режимных моментах;</w:t>
      </w:r>
    </w:p>
    <w:p w:rsidR="00D61180" w:rsidRPr="00532E65" w:rsidRDefault="00D61180" w:rsidP="00D61180">
      <w:pPr>
        <w:pStyle w:val="a7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E65">
        <w:rPr>
          <w:rFonts w:ascii="Times New Roman" w:eastAsia="Times New Roman" w:hAnsi="Times New Roman" w:cs="Times New Roman"/>
          <w:sz w:val="28"/>
          <w:szCs w:val="28"/>
        </w:rPr>
        <w:t>в самостоятельной деятельности детей;</w:t>
      </w:r>
    </w:p>
    <w:p w:rsidR="00D61180" w:rsidRPr="00532E65" w:rsidRDefault="00D61180" w:rsidP="00D61180">
      <w:pPr>
        <w:pStyle w:val="a7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E65">
        <w:rPr>
          <w:rFonts w:ascii="Times New Roman" w:eastAsia="Times New Roman" w:hAnsi="Times New Roman" w:cs="Times New Roman"/>
          <w:sz w:val="28"/>
          <w:szCs w:val="28"/>
        </w:rPr>
        <w:t>в совместной деятельности с семьей;</w:t>
      </w: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tbl>
      <w:tblPr>
        <w:tblW w:w="9471" w:type="dxa"/>
        <w:tblLayout w:type="fixed"/>
        <w:tblLook w:val="0400" w:firstRow="0" w:lastRow="0" w:firstColumn="0" w:lastColumn="0" w:noHBand="0" w:noVBand="1"/>
      </w:tblPr>
      <w:tblGrid>
        <w:gridCol w:w="2677"/>
        <w:gridCol w:w="6794"/>
      </w:tblGrid>
      <w:tr w:rsidR="00D61180" w:rsidRPr="00CD3480" w:rsidTr="00D61180"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2E6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Тип занятия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2E6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Направление в развитии коррекции</w:t>
            </w:r>
          </w:p>
        </w:tc>
      </w:tr>
      <w:tr w:rsidR="00D61180" w:rsidRPr="00CD3480" w:rsidTr="00D61180">
        <w:trPr>
          <w:trHeight w:val="517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Индивидуальные занятия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Коррекция, постановка звуков, автоматизация и их дифференциация; работа над речевым аппаратом.</w:t>
            </w:r>
          </w:p>
        </w:tc>
      </w:tr>
      <w:tr w:rsidR="00D61180" w:rsidRPr="00CD3480" w:rsidTr="00D61180"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eastAsia="Times New Roman" w:hAnsi="Times New Roman" w:cs="Times New Roman"/>
                <w:sz w:val="28"/>
                <w:szCs w:val="28"/>
              </w:rPr>
              <w:t>Подгрупповые занятия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Воспитание общих речевых навыков: ритм, темп, дыхание, голос, интонация; воспитание слухового и зрительного восприятия, внимания; развитие артикуляционной и ручной моторики; развитие словаря (обогащение словаря по всем лексическим темам); развитие фонематического восприятия, звукового анализа и синтеза; формирование грамматического строя речи; развитие повествовательно-описательной речи; развитие памяти, логического мышления.</w:t>
            </w:r>
            <w:proofErr w:type="gramEnd"/>
          </w:p>
        </w:tc>
      </w:tr>
      <w:tr w:rsidR="00D61180" w:rsidRPr="00CD3480" w:rsidTr="00532E65">
        <w:trPr>
          <w:trHeight w:val="711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Режимные моменты 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Речевые дидактические (в том числе настольно-печатные) игры по всем разделам программы; речевое стимулирование (повторение, объяснение, обсуждение, побуждение, напоминание, уточнение); создание проблемных ситуаций; беседы с опорой на зрительное восприятие и без опоры на него; </w:t>
            </w:r>
            <w:r w:rsidRPr="00532E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пальчиковые игры; фактическая беседа, эвристическая беседа; мимические, </w:t>
            </w:r>
            <w:proofErr w:type="spellStart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логоритмические</w:t>
            </w:r>
            <w:proofErr w:type="spellEnd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, артикуляционные гимнастики; чтение; слушание, воспроизведение, имитирование; тренинги (действия по речевому образцу взрослого);</w:t>
            </w:r>
            <w:proofErr w:type="gramEnd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 разучивание скороговорок, </w:t>
            </w:r>
            <w:proofErr w:type="spellStart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чистоговорок</w:t>
            </w:r>
            <w:proofErr w:type="spellEnd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, стихов; освоение формул речевого этикета; ситуативные беседы; рассказы и пересказы;</w:t>
            </w:r>
          </w:p>
        </w:tc>
      </w:tr>
      <w:tr w:rsidR="00D61180" w:rsidRPr="00CD3480" w:rsidTr="00D61180">
        <w:trPr>
          <w:trHeight w:val="1915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Совместная деятельность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532E65">
            <w:pPr>
              <w:spacing w:after="0" w:line="240" w:lineRule="auto"/>
              <w:ind w:left="52" w:hanging="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Обучающие  речевые игры  с использованием предметов и игрушек; коммуникативные игры с включением малых фольклорных форм (</w:t>
            </w:r>
            <w:proofErr w:type="spellStart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, прибаутки, </w:t>
            </w:r>
            <w:proofErr w:type="spellStart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пестушки</w:t>
            </w:r>
            <w:proofErr w:type="spellEnd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, колыбельные); чтение,  рассматривание иллюстраций; сценарии активизирующего общения; коммуникативные тренинги; речевые дидактические (в том числе настольно-печатные) игры по всем разделам программы; разучивание стихотворений; речевые задания и упражнения; моделирование и обыгрывание проблемных ситуаций</w:t>
            </w:r>
          </w:p>
          <w:p w:rsidR="00D61180" w:rsidRPr="00532E65" w:rsidRDefault="00D61180" w:rsidP="00532E65">
            <w:pPr>
              <w:spacing w:after="0" w:line="240" w:lineRule="auto"/>
              <w:ind w:left="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Работа </w:t>
            </w:r>
            <w:proofErr w:type="gramStart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D61180" w:rsidRPr="00532E65" w:rsidRDefault="00D61180" w:rsidP="00532E65">
            <w:pPr>
              <w:spacing w:after="0" w:line="240" w:lineRule="auto"/>
              <w:ind w:left="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-обучению пересказу с опорой на вопросы воспитателя</w:t>
            </w:r>
          </w:p>
          <w:p w:rsidR="00D61180" w:rsidRPr="00532E65" w:rsidRDefault="00D61180" w:rsidP="00532E65">
            <w:pPr>
              <w:spacing w:after="0" w:line="240" w:lineRule="auto"/>
              <w:ind w:left="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-обучению составлению описательного рассказа об игрушке с опорой на речевые схемы</w:t>
            </w:r>
          </w:p>
          <w:p w:rsidR="00D61180" w:rsidRPr="00532E65" w:rsidRDefault="00D61180" w:rsidP="00532E65">
            <w:pPr>
              <w:spacing w:after="0" w:line="240" w:lineRule="auto"/>
              <w:ind w:left="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-обучению пересказу по серии сюжетных картинок</w:t>
            </w:r>
          </w:p>
          <w:p w:rsidR="00D61180" w:rsidRPr="00532E65" w:rsidRDefault="00D61180" w:rsidP="00532E65">
            <w:pPr>
              <w:spacing w:after="0" w:line="240" w:lineRule="auto"/>
              <w:ind w:left="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-обучению пересказу по картине</w:t>
            </w:r>
          </w:p>
          <w:p w:rsidR="00D61180" w:rsidRPr="00532E65" w:rsidRDefault="00D61180" w:rsidP="00532E65">
            <w:pPr>
              <w:spacing w:after="0" w:line="240" w:lineRule="auto"/>
              <w:ind w:left="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-обучению пересказу литературного произведения</w:t>
            </w:r>
          </w:p>
          <w:p w:rsidR="00D61180" w:rsidRPr="00532E65" w:rsidRDefault="00D61180" w:rsidP="00532E65">
            <w:pPr>
              <w:spacing w:after="0" w:line="240" w:lineRule="auto"/>
              <w:ind w:left="18" w:hanging="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(коллективное рассказывание) </w:t>
            </w:r>
          </w:p>
          <w:p w:rsidR="00D61180" w:rsidRPr="00532E65" w:rsidRDefault="00D61180" w:rsidP="00532E65">
            <w:pPr>
              <w:spacing w:after="0" w:line="240" w:lineRule="auto"/>
              <w:ind w:left="18" w:hanging="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Показ настольного театра, работа с </w:t>
            </w:r>
            <w:proofErr w:type="spellStart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фланелеграфом</w:t>
            </w:r>
            <w:proofErr w:type="spellEnd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; рассказывание по иллюстрациям; заучивание; чтение художественной и познавательной литературы; рассказ; пересказ; беседа; объяснения; литературные викторины</w:t>
            </w:r>
          </w:p>
        </w:tc>
      </w:tr>
      <w:tr w:rsidR="00D61180" w:rsidRPr="00CD3480" w:rsidTr="00D61180">
        <w:trPr>
          <w:trHeight w:val="1915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i/>
                <w:sz w:val="28"/>
                <w:szCs w:val="28"/>
              </w:rPr>
              <w:t>Речевая деятельность</w:t>
            </w: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 (все разделы коррекционной работы, слушание речи взрослого, формирование правильной монологической речи) </w:t>
            </w:r>
          </w:p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Общение </w:t>
            </w:r>
            <w:proofErr w:type="gramStart"/>
            <w:r w:rsidRPr="00532E65">
              <w:rPr>
                <w:rFonts w:ascii="Times New Roman" w:hAnsi="Times New Roman" w:cs="Times New Roman"/>
                <w:i/>
                <w:sz w:val="28"/>
                <w:szCs w:val="28"/>
              </w:rPr>
              <w:t>со</w:t>
            </w:r>
            <w:proofErr w:type="gramEnd"/>
            <w:r w:rsidRPr="00532E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взрослым и сверстниками</w:t>
            </w: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 (развитие активной диалогической речи)</w:t>
            </w:r>
          </w:p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i/>
                <w:sz w:val="28"/>
                <w:szCs w:val="28"/>
              </w:rPr>
              <w:t>Игровая деятельность</w:t>
            </w: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 (контроль и самоконтроль в речи детей;  развитие монологической и диалогической речи)</w:t>
            </w:r>
          </w:p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i/>
                <w:sz w:val="28"/>
                <w:szCs w:val="28"/>
              </w:rPr>
              <w:t>Познавательно-исследовательская деятельность и экспериментирование</w:t>
            </w: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 (развитие фонематического восприятия, обучение грамоте; развитие словаря и </w:t>
            </w:r>
            <w:r w:rsidRPr="00532E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связной речи; развитие артикуляционной моторики)</w:t>
            </w:r>
          </w:p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i/>
                <w:sz w:val="28"/>
                <w:szCs w:val="28"/>
              </w:rPr>
              <w:t>Элементарная трудовая деятельность</w:t>
            </w: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 (самообслуживание хозяйственно-бытовой труд, труд в природе, ручной труд) (самоконтроль в речи, умение вести диалог, договариваться) </w:t>
            </w:r>
            <w:r w:rsidRPr="00532E65">
              <w:rPr>
                <w:rFonts w:ascii="Times New Roman" w:hAnsi="Times New Roman" w:cs="Times New Roman"/>
                <w:i/>
                <w:sz w:val="28"/>
                <w:szCs w:val="28"/>
              </w:rPr>
              <w:t>Изобразительная деятельность и конструирование из разных материалов по образцу, условию и замыслу</w:t>
            </w: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 (развитие пространственных представлений, развитие логического мышления, совершенствование мелкой моторики, совершенствование </w:t>
            </w:r>
            <w:proofErr w:type="spellStart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цветовосприятия</w:t>
            </w:r>
            <w:proofErr w:type="spellEnd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i/>
                <w:sz w:val="28"/>
                <w:szCs w:val="28"/>
              </w:rPr>
              <w:t>Двигательная деятельность</w:t>
            </w: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 (развитие общей моторики и координации движений) </w:t>
            </w:r>
          </w:p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i/>
                <w:sz w:val="28"/>
                <w:szCs w:val="28"/>
              </w:rPr>
              <w:t>Музыкальная деятельность</w:t>
            </w: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 (развитие слухового внимания, развитие физиологического дыхания, развитие голоса, тембра, силы, речевого дыхания)</w:t>
            </w:r>
          </w:p>
        </w:tc>
      </w:tr>
      <w:tr w:rsidR="00D61180" w:rsidRPr="00CD3480" w:rsidTr="00D61180">
        <w:trPr>
          <w:trHeight w:val="1408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Образовательная деятельность в семье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Речевые игры </w:t>
            </w:r>
          </w:p>
          <w:p w:rsidR="00D61180" w:rsidRPr="00532E65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Беседы (фактическая, ситуативная), объяснение</w:t>
            </w:r>
          </w:p>
          <w:p w:rsidR="00D61180" w:rsidRPr="00532E65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Личный пример  коммуникативных кодов </w:t>
            </w:r>
          </w:p>
          <w:p w:rsidR="00D61180" w:rsidRPr="00532E65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Совместное творчество</w:t>
            </w:r>
          </w:p>
          <w:p w:rsidR="00D61180" w:rsidRPr="00532E65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Чтение, рассматривание иллюстраций</w:t>
            </w:r>
          </w:p>
          <w:p w:rsidR="00D61180" w:rsidRPr="00532E65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Коллекционирование</w:t>
            </w:r>
          </w:p>
          <w:p w:rsidR="00D61180" w:rsidRPr="00532E65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 Совместные семейные проекты</w:t>
            </w:r>
          </w:p>
          <w:p w:rsidR="00D61180" w:rsidRPr="00532E65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Разучивание скороговорок, </w:t>
            </w:r>
            <w:proofErr w:type="spellStart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чистоговорок</w:t>
            </w:r>
            <w:proofErr w:type="spellEnd"/>
          </w:p>
          <w:p w:rsidR="00D61180" w:rsidRPr="00532E65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Интерактивное взаимодействие через сайт ДОУ</w:t>
            </w:r>
          </w:p>
          <w:p w:rsidR="00D61180" w:rsidRPr="00532E65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Презентации проектов</w:t>
            </w:r>
          </w:p>
          <w:p w:rsidR="00D61180" w:rsidRPr="00532E65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Прогулки, путешествия</w:t>
            </w:r>
          </w:p>
          <w:p w:rsidR="00D61180" w:rsidRPr="00532E65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Посещение театров, музеев, выставок</w:t>
            </w:r>
          </w:p>
          <w:p w:rsidR="00D61180" w:rsidRPr="00532E65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Рассказы</w:t>
            </w:r>
          </w:p>
          <w:p w:rsidR="00D61180" w:rsidRPr="00532E65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Домашнее экспериментирование</w:t>
            </w:r>
          </w:p>
          <w:p w:rsidR="00D61180" w:rsidRPr="00532E65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Прослушивание аудиозаписей</w:t>
            </w:r>
          </w:p>
        </w:tc>
      </w:tr>
    </w:tbl>
    <w:p w:rsidR="00D61180" w:rsidRPr="00532E65" w:rsidRDefault="00D61180" w:rsidP="00532E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E65">
        <w:rPr>
          <w:rFonts w:ascii="Times New Roman" w:eastAsia="Times New Roman" w:hAnsi="Times New Roman" w:cs="Times New Roman"/>
          <w:b/>
          <w:sz w:val="28"/>
          <w:szCs w:val="28"/>
        </w:rPr>
        <w:t>Оценка результативности</w:t>
      </w:r>
      <w:r w:rsidRPr="00532E65">
        <w:rPr>
          <w:rFonts w:ascii="Times New Roman" w:eastAsia="Times New Roman" w:hAnsi="Times New Roman" w:cs="Times New Roman"/>
          <w:sz w:val="28"/>
          <w:szCs w:val="28"/>
        </w:rPr>
        <w:t xml:space="preserve"> коррекционно-развивающей логопедической работы проводится в несколько этапов. На каждого ребенка на основании результатов диагностики заполняется речевая карта. Экран звукопроизношения, и речевой профиль заполняется на всех детей, и с помощью них проводится анализ ошибок учащихся в начале и в конце курса коррекционно-логопедических занятий.</w:t>
      </w:r>
    </w:p>
    <w:p w:rsidR="00D61180" w:rsidRPr="00532E65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E65">
        <w:rPr>
          <w:rFonts w:ascii="Times New Roman" w:eastAsia="Times New Roman" w:hAnsi="Times New Roman" w:cs="Times New Roman"/>
          <w:sz w:val="28"/>
          <w:szCs w:val="28"/>
        </w:rPr>
        <w:t xml:space="preserve">Особое значение имеет сравнение результатов анализа ошибок в начале первого этапа (диагностического) и в конце последнего этапа коррекционной работы. В зависимости от этого составляется план последующий работы с ребенком. </w:t>
      </w:r>
      <w:bookmarkStart w:id="22" w:name="_heading=h.32hioqz" w:colFirst="0" w:colLast="0"/>
      <w:bookmarkEnd w:id="22"/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532E65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23" w:name="_Toc132358950"/>
      <w:r w:rsidRPr="00532E6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3.1.4 Организация коррекционно-развивающей деятельности</w:t>
      </w:r>
      <w:bookmarkEnd w:id="23"/>
    </w:p>
    <w:p w:rsidR="00532E65" w:rsidRPr="00532E65" w:rsidRDefault="00532E65" w:rsidP="00532E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Образовательный процесс в МДОУ ДС </w:t>
      </w:r>
      <w:proofErr w:type="spellStart"/>
      <w:r w:rsidRPr="00532E65">
        <w:rPr>
          <w:rFonts w:ascii="Times New Roman" w:eastAsia="Times New Roman" w:hAnsi="Times New Roman" w:cs="Times New Roman"/>
          <w:color w:val="000000"/>
          <w:sz w:val="28"/>
          <w:szCs w:val="28"/>
        </w:rPr>
        <w:t>Дельфиненок</w:t>
      </w:r>
      <w:proofErr w:type="spellEnd"/>
      <w:r w:rsidRPr="0053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32E65">
        <w:rPr>
          <w:rFonts w:ascii="Times New Roman" w:eastAsia="Times New Roman" w:hAnsi="Times New Roman" w:cs="Times New Roman"/>
          <w:color w:val="000000"/>
          <w:sz w:val="28"/>
          <w:szCs w:val="28"/>
        </w:rPr>
        <w:t>р.п</w:t>
      </w:r>
      <w:proofErr w:type="spellEnd"/>
      <w:r w:rsidRPr="0053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532E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Средняя</w:t>
      </w:r>
      <w:proofErr w:type="gramEnd"/>
      <w:r w:rsidRPr="0053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32E65">
        <w:rPr>
          <w:rFonts w:ascii="Times New Roman" w:eastAsia="Times New Roman" w:hAnsi="Times New Roman" w:cs="Times New Roman"/>
          <w:color w:val="000000"/>
          <w:sz w:val="28"/>
          <w:szCs w:val="28"/>
        </w:rPr>
        <w:t>ахтуба</w:t>
      </w:r>
      <w:proofErr w:type="spellEnd"/>
      <w:r w:rsidRPr="0053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реализуется в режиме пятидневной недели. </w:t>
      </w:r>
    </w:p>
    <w:p w:rsidR="00532E65" w:rsidRPr="00532E65" w:rsidRDefault="00532E65" w:rsidP="00532E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Режим дня составлен с расчетом 10,5-часового пребывания ребенка в детском саду с 7.00 -17.30. </w:t>
      </w:r>
    </w:p>
    <w:p w:rsidR="00532E65" w:rsidRDefault="00532E65" w:rsidP="00532E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32E65" w:rsidRPr="00532E65" w:rsidRDefault="00532E65" w:rsidP="00532E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532E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График работы учителя-логопеда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Шеметовой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Анны Анатольевны </w:t>
      </w:r>
      <w:r w:rsidR="00AB6EE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2025-2026</w:t>
      </w:r>
      <w:r w:rsidRPr="00532E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учебный год </w:t>
      </w:r>
      <w:r w:rsidRPr="00532E6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(Приложение №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3</w:t>
      </w:r>
      <w:r w:rsidRPr="00532E6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</w:p>
    <w:p w:rsidR="00D61180" w:rsidRPr="00C406A9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1180" w:rsidRPr="00346B8D" w:rsidRDefault="00D61180" w:rsidP="00346B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bookmarkStart w:id="24" w:name="_heading=h.1hmsyys" w:colFirst="0" w:colLast="0"/>
      <w:bookmarkStart w:id="25" w:name="_heading=h.41mghml" w:colFirst="0" w:colLast="0"/>
      <w:bookmarkEnd w:id="24"/>
      <w:bookmarkEnd w:id="25"/>
      <w:r w:rsidRPr="003C6EF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График организации образовательного процесса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46"/>
        <w:gridCol w:w="2410"/>
      </w:tblGrid>
      <w:tr w:rsidR="00D61180" w:rsidRPr="00C406A9" w:rsidTr="00D61180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346B8D" w:rsidRDefault="00D61180" w:rsidP="00D61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6B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Образовательная деятельность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346B8D" w:rsidRDefault="00D61180" w:rsidP="00D61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6B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Сроки</w:t>
            </w:r>
          </w:p>
        </w:tc>
      </w:tr>
      <w:tr w:rsidR="00D61180" w:rsidRPr="00C406A9" w:rsidTr="00D61180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346B8D" w:rsidRDefault="00D61180" w:rsidP="00D61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6B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Обследование речи обучающихся, заполнение документации, оформление речевых карт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346B8D" w:rsidRDefault="00D61180" w:rsidP="00D61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6B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1–15 сентября </w:t>
            </w:r>
          </w:p>
        </w:tc>
      </w:tr>
      <w:tr w:rsidR="00D61180" w:rsidRPr="00C406A9" w:rsidTr="00D61180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346B8D" w:rsidRDefault="00D61180" w:rsidP="00D61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6B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Коррекционно-развивающая деятельность: индивидуальные и подгрупповые занятия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346B8D" w:rsidRDefault="00D61180" w:rsidP="00D61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6B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15 сентября – 15 мая </w:t>
            </w:r>
          </w:p>
        </w:tc>
      </w:tr>
      <w:tr w:rsidR="00D61180" w:rsidRPr="00C406A9" w:rsidTr="00D61180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346B8D" w:rsidRDefault="00D61180" w:rsidP="00D61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6B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Итоговая диагностика, заполнение документации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346B8D" w:rsidRDefault="00D61180" w:rsidP="00D61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6B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15–31 мая </w:t>
            </w:r>
          </w:p>
        </w:tc>
      </w:tr>
    </w:tbl>
    <w:p w:rsidR="00D61180" w:rsidRPr="00C406A9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Century" w:hAnsi="Times New Roman" w:cs="Times New Roman"/>
          <w:b/>
          <w:color w:val="000000"/>
          <w:sz w:val="24"/>
          <w:szCs w:val="24"/>
        </w:rPr>
      </w:pPr>
    </w:p>
    <w:p w:rsidR="00D61180" w:rsidRPr="00346B8D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6" w:name="_heading=h.2grqrue" w:colFirst="0" w:colLast="0"/>
      <w:bookmarkEnd w:id="26"/>
      <w:r w:rsidRPr="00346B8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Годовой план работы учителя-логопеда</w:t>
      </w:r>
    </w:p>
    <w:p w:rsidR="00D61180" w:rsidRPr="00346B8D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6B8D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 работы: </w:t>
      </w:r>
      <w:r w:rsidRPr="00346B8D">
        <w:rPr>
          <w:rFonts w:ascii="Times New Roman" w:eastAsia="Times New Roman" w:hAnsi="Times New Roman" w:cs="Times New Roman"/>
          <w:sz w:val="28"/>
          <w:szCs w:val="28"/>
        </w:rPr>
        <w:t xml:space="preserve">коррекция нарушений устной речи и профилактика нарушений письменной речи. </w:t>
      </w:r>
    </w:p>
    <w:p w:rsidR="00D61180" w:rsidRPr="00346B8D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6B8D">
        <w:rPr>
          <w:rFonts w:ascii="Times New Roman" w:eastAsia="Times New Roman" w:hAnsi="Times New Roman" w:cs="Times New Roman"/>
          <w:sz w:val="28"/>
          <w:szCs w:val="28"/>
        </w:rPr>
        <w:t xml:space="preserve">Задачи: </w:t>
      </w:r>
    </w:p>
    <w:p w:rsidR="00D61180" w:rsidRPr="00346B8D" w:rsidRDefault="00D61180" w:rsidP="00D61180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6B8D">
        <w:rPr>
          <w:rFonts w:ascii="Times New Roman" w:eastAsia="Times New Roman" w:hAnsi="Times New Roman" w:cs="Times New Roman"/>
          <w:sz w:val="28"/>
          <w:szCs w:val="28"/>
        </w:rPr>
        <w:t>Своевременное выявление обучающихся с трудностями освоения образовательных программ.</w:t>
      </w:r>
    </w:p>
    <w:p w:rsidR="00D61180" w:rsidRPr="00346B8D" w:rsidRDefault="00D61180" w:rsidP="00D61180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6B8D">
        <w:rPr>
          <w:rFonts w:ascii="Times New Roman" w:eastAsia="Times New Roman" w:hAnsi="Times New Roman" w:cs="Times New Roman"/>
          <w:sz w:val="28"/>
          <w:szCs w:val="28"/>
        </w:rPr>
        <w:t>Коррекция и профилактика нарушений в развитии устной и письменной речи обучающихся.</w:t>
      </w:r>
    </w:p>
    <w:p w:rsidR="00D61180" w:rsidRPr="00346B8D" w:rsidRDefault="00D61180" w:rsidP="00D61180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6B8D">
        <w:rPr>
          <w:rFonts w:ascii="Times New Roman" w:eastAsia="Times New Roman" w:hAnsi="Times New Roman" w:cs="Times New Roman"/>
          <w:sz w:val="28"/>
          <w:szCs w:val="28"/>
        </w:rPr>
        <w:t xml:space="preserve">Консультативно-методическая работа с родителями, педагогами. </w:t>
      </w:r>
    </w:p>
    <w:p w:rsidR="00D61180" w:rsidRPr="00346B8D" w:rsidRDefault="00D61180" w:rsidP="00D61180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6B8D">
        <w:rPr>
          <w:rFonts w:ascii="Times New Roman" w:eastAsia="Times New Roman" w:hAnsi="Times New Roman" w:cs="Times New Roman"/>
          <w:sz w:val="28"/>
          <w:szCs w:val="28"/>
        </w:rPr>
        <w:t>Обобщение и распространение собственного педагогического опыта.</w:t>
      </w:r>
    </w:p>
    <w:p w:rsidR="00D61180" w:rsidRPr="00346B8D" w:rsidRDefault="00D61180" w:rsidP="00D61180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6B8D">
        <w:rPr>
          <w:rFonts w:ascii="Times New Roman" w:eastAsia="Times New Roman" w:hAnsi="Times New Roman" w:cs="Times New Roman"/>
          <w:sz w:val="28"/>
          <w:szCs w:val="28"/>
        </w:rPr>
        <w:t>Оснащение логопедического кабинета учебно-методическими пособиями, дидактическим и наглядным материалом.</w:t>
      </w:r>
    </w:p>
    <w:p w:rsidR="00D61180" w:rsidRPr="00346B8D" w:rsidRDefault="00D61180" w:rsidP="00D61180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6B8D">
        <w:rPr>
          <w:rFonts w:ascii="Times New Roman" w:eastAsia="Times New Roman" w:hAnsi="Times New Roman" w:cs="Times New Roman"/>
          <w:sz w:val="28"/>
          <w:szCs w:val="28"/>
        </w:rPr>
        <w:t>Повышение уровня профессиональной квалификации.</w:t>
      </w:r>
    </w:p>
    <w:p w:rsidR="00D61180" w:rsidRPr="00C406A9" w:rsidRDefault="00D61180" w:rsidP="00D6118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6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2"/>
        <w:gridCol w:w="3969"/>
        <w:gridCol w:w="1466"/>
        <w:gridCol w:w="3666"/>
      </w:tblGrid>
      <w:tr w:rsidR="00D61180" w:rsidRPr="00C406A9" w:rsidTr="00D611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Направление деятельности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Оформление результатов</w:t>
            </w:r>
          </w:p>
        </w:tc>
      </w:tr>
      <w:tr w:rsidR="00D61180" w:rsidRPr="00C406A9" w:rsidTr="00D611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92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Диагностическая деятельность</w:t>
            </w:r>
          </w:p>
        </w:tc>
      </w:tr>
      <w:tr w:rsidR="00D61180" w:rsidRPr="00C406A9" w:rsidTr="00D611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Логопедическое обследование обучающихся с целью точного установления причин, структуры и степени выраженности отклонений в их речевом развитии, выявления уровня актуального речевого развития для обучающихся, комплектация групп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7" w:name="_heading=h.vx1227" w:colFirst="0" w:colLast="0"/>
            <w:bookmarkEnd w:id="27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1.09–15.09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Справка по итогам обследования речи </w:t>
            </w:r>
            <w:proofErr w:type="gramStart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обследования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180" w:rsidRPr="00C406A9" w:rsidTr="00D611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Динамическое наблюдение за </w:t>
            </w:r>
            <w:proofErr w:type="gramStart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процессе коррекционного обучения (анализ состояния устной речи обучающихся)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Индивидуальные консультации с родителями – Журнал консультаций с родителями (законными представителями). 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направлений для прохождения ТПМПК</w:t>
            </w:r>
          </w:p>
        </w:tc>
      </w:tr>
      <w:tr w:rsidR="00D61180" w:rsidRPr="00C406A9" w:rsidTr="00D611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Углубленное обследование устной речи </w:t>
            </w:r>
            <w:proofErr w:type="gramStart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Сбор медицинского и педагогического анамнеза, сведений о раннем развитии детей, имеющих нарушения речевого развития. Постановка заключения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15.09 -30.09 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Речевые карты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180" w:rsidRPr="00C406A9" w:rsidTr="00D611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работе психолог</w:t>
            </w:r>
            <w:proofErr w:type="gramStart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педагогического консилиума по вопросам организации совместной деятельности педагогов с обучающимися, имеющими нарушения развития 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графику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spell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Протоколы заседания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346B8D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spellEnd"/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180" w:rsidRPr="00C406A9" w:rsidTr="00D611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Диагностика речевых нарушений по запросам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обследования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180" w:rsidRPr="00C406A9" w:rsidTr="00D611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логопедической работы </w:t>
            </w:r>
          </w:p>
          <w:p w:rsidR="00D61180" w:rsidRPr="00C406A9" w:rsidRDefault="00D61180" w:rsidP="00346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за 202</w:t>
            </w:r>
            <w:r w:rsidR="00346B8D">
              <w:rPr>
                <w:rFonts w:ascii="Times New Roman" w:eastAsia="Times New Roman" w:hAnsi="Times New Roman" w:cs="Times New Roman"/>
                <w:sz w:val="24"/>
                <w:szCs w:val="24"/>
              </w:rPr>
              <w:t>3-2024</w:t>
            </w: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Январь–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аналитического отчета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180" w:rsidRPr="00C406A9" w:rsidTr="00D61180">
        <w:tc>
          <w:tcPr>
            <w:tcW w:w="9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180" w:rsidRPr="00C406A9" w:rsidTr="00D61180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9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Организационная работа</w:t>
            </w:r>
          </w:p>
        </w:tc>
      </w:tr>
      <w:tr w:rsidR="00D61180" w:rsidRPr="00C406A9" w:rsidTr="00D61180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логопедической работы на учебный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346B8D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04</w:t>
            </w:r>
            <w:r w:rsidR="00D61180"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Годовой план работы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180" w:rsidRPr="00C406A9" w:rsidTr="00D61180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подгрупп для занятий на текущий учебный год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До 16.09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</w:t>
            </w:r>
            <w:r w:rsidR="00346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 о зачислении </w:t>
            </w:r>
            <w:proofErr w:type="gramStart"/>
            <w:r w:rsidR="00346B8D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346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180" w:rsidRPr="00C406A9" w:rsidTr="00D61180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занятий на текущий учебный год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До 16.09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180" w:rsidRPr="00C406A9" w:rsidTr="00D61180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расписания работы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До 16.09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Расписание логопедических занятий.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работы учителя-логопеда</w:t>
            </w:r>
          </w:p>
        </w:tc>
      </w:tr>
      <w:tr w:rsidR="00D61180" w:rsidRPr="00C406A9" w:rsidTr="00D61180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документации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 обследования.</w:t>
            </w:r>
          </w:p>
          <w:p w:rsidR="00D61180" w:rsidRPr="00C406A9" w:rsidRDefault="00D61180" w:rsidP="00D6118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Списки зачисленных детей.</w:t>
            </w:r>
          </w:p>
          <w:p w:rsidR="00D61180" w:rsidRPr="00C406A9" w:rsidRDefault="00D61180" w:rsidP="00D6118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Расписание коррекционно-развивающих занятий. </w:t>
            </w:r>
          </w:p>
          <w:p w:rsidR="00D61180" w:rsidRDefault="00D61180" w:rsidP="00D6118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График работы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учителя-логопеда</w:t>
            </w:r>
          </w:p>
          <w:p w:rsidR="00D61180" w:rsidRPr="00C406A9" w:rsidRDefault="00D61180" w:rsidP="00D6118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Циклограмма</w:t>
            </w:r>
          </w:p>
          <w:p w:rsidR="00D61180" w:rsidRPr="00C406A9" w:rsidRDefault="00D61180" w:rsidP="00D6118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Речевые карты.</w:t>
            </w:r>
          </w:p>
          <w:p w:rsidR="00D61180" w:rsidRPr="00C406A9" w:rsidRDefault="00D61180" w:rsidP="00D6118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Рабочие программы.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Аналитические справки.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Годовой отчет 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 консультаций родителей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 направлений на ТПМПК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 консультаций воспитателей</w:t>
            </w:r>
          </w:p>
        </w:tc>
      </w:tr>
      <w:tr w:rsidR="00D61180" w:rsidRPr="00C406A9" w:rsidTr="00D61180">
        <w:tc>
          <w:tcPr>
            <w:tcW w:w="9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180" w:rsidRPr="00C406A9" w:rsidTr="00D61180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9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Коррекционно-развивающая работа</w:t>
            </w:r>
          </w:p>
        </w:tc>
      </w:tr>
      <w:tr w:rsidR="00D61180" w:rsidRPr="00C406A9" w:rsidTr="00D61180">
        <w:tc>
          <w:tcPr>
            <w:tcW w:w="5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2F1AC4" w:rsidRDefault="00D61180" w:rsidP="00D61180">
            <w:pPr>
              <w:pStyle w:val="msonormalbullet1gif"/>
              <w:spacing w:before="0" w:beforeAutospacing="0" w:after="0" w:afterAutospacing="0"/>
              <w:contextualSpacing/>
              <w:rPr>
                <w:rFonts w:eastAsiaTheme="minorHAnsi"/>
              </w:rPr>
            </w:pPr>
            <w:r w:rsidRPr="00EE1CD5">
              <w:rPr>
                <w:rFonts w:eastAsiaTheme="minorHAnsi"/>
              </w:rPr>
              <w:t>Индивидуальная работа</w:t>
            </w:r>
            <w:r>
              <w:rPr>
                <w:rFonts w:eastAsiaTheme="minorHAnsi"/>
              </w:rPr>
              <w:t xml:space="preserve"> </w:t>
            </w:r>
            <w:r w:rsidRPr="002F1AC4">
              <w:rPr>
                <w:rFonts w:eastAsiaTheme="minorHAnsi"/>
              </w:rPr>
              <w:t xml:space="preserve">по </w:t>
            </w:r>
            <w:r w:rsidRPr="002F1AC4">
              <w:lastRenderedPageBreak/>
              <w:t xml:space="preserve">коррекции и развитию устной речи </w:t>
            </w:r>
            <w:proofErr w:type="gramStart"/>
            <w:r w:rsidRPr="002F1AC4">
              <w:t>обучающихся</w:t>
            </w:r>
            <w:proofErr w:type="gramEnd"/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течение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Журнал учета посещаемости </w:t>
            </w: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коррекционно-развивающих занятий</w:t>
            </w:r>
          </w:p>
        </w:tc>
      </w:tr>
      <w:tr w:rsidR="00D61180" w:rsidRPr="00C406A9" w:rsidTr="00D61180">
        <w:tc>
          <w:tcPr>
            <w:tcW w:w="56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2F1AC4" w:rsidRDefault="00D61180" w:rsidP="00346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AC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Подгрупповые занятия по </w:t>
            </w:r>
            <w:r w:rsidRPr="002F1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коррекции и развитию устной речи </w:t>
            </w:r>
            <w:proofErr w:type="gramStart"/>
            <w:r w:rsidRPr="002F1AC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F1AC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учета посещаемости коррекционно-развивающих занятий</w:t>
            </w:r>
          </w:p>
        </w:tc>
      </w:tr>
      <w:tr w:rsidR="00D61180" w:rsidRPr="00C406A9" w:rsidTr="00D61180">
        <w:tc>
          <w:tcPr>
            <w:tcW w:w="9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180" w:rsidRPr="00C406A9" w:rsidTr="00D61180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9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Консультативно-просветительская работа</w:t>
            </w:r>
          </w:p>
        </w:tc>
      </w:tr>
      <w:tr w:rsidR="00D61180" w:rsidRPr="00C406A9" w:rsidTr="00D61180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консультативно-методической помощи педагогам, родителям:</w:t>
            </w:r>
          </w:p>
          <w:p w:rsidR="00D61180" w:rsidRPr="00C406A9" w:rsidRDefault="00D61180" w:rsidP="00D6118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выступления на родительских собраниях по   вопросам организации коррекционной работы с </w:t>
            </w:r>
            <w:proofErr w:type="gramStart"/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D61180" w:rsidRPr="00C406A9" w:rsidRDefault="00D61180" w:rsidP="00D6118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систематических консультаций и индивидуальных бесед с родителями и учителями;</w:t>
            </w:r>
          </w:p>
          <w:p w:rsidR="00D61180" w:rsidRPr="00C406A9" w:rsidRDefault="00D61180" w:rsidP="00D6118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приглашение родителей на индивидуальные коррекционно-развивающие занятия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Журнал учета консультаций 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180" w:rsidRPr="00C406A9" w:rsidTr="00D61180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9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Самообразование и методическая работа</w:t>
            </w:r>
          </w:p>
        </w:tc>
      </w:tr>
      <w:tr w:rsidR="00D61180" w:rsidRPr="00C406A9" w:rsidTr="00D61180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работе районного методического объединения учителей-логопедов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 РМО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регистрации</w:t>
            </w:r>
          </w:p>
        </w:tc>
      </w:tr>
      <w:tr w:rsidR="00D61180" w:rsidRPr="00C406A9" w:rsidTr="00D61180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семинарах, конференциях, педагогических советах учреждения и района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F66848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 ДОУ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 РМО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регистрации, сертификаты участия</w:t>
            </w:r>
          </w:p>
        </w:tc>
      </w:tr>
      <w:tr w:rsidR="00D61180" w:rsidRPr="00C406A9" w:rsidTr="00D61180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специальной литературы по вопросам оказания помощи детям, имеющим речевые нарушения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2F1AC4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AC4">
              <w:rPr>
                <w:rFonts w:ascii="Times New Roman" w:hAnsi="Times New Roman" w:cs="Times New Roman"/>
                <w:sz w:val="24"/>
              </w:rPr>
              <w:t>Методические материалы, картотеки и т.п.</w:t>
            </w:r>
          </w:p>
        </w:tc>
      </w:tr>
      <w:tr w:rsidR="00D61180" w:rsidRPr="00C406A9" w:rsidTr="00D61180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Приобретение, разработка, изготовление учебно-дидактических пособий по предупреждению и устранению нарушений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устной и письменной речи учащихся:</w:t>
            </w:r>
          </w:p>
          <w:p w:rsidR="00D61180" w:rsidRPr="00C406A9" w:rsidRDefault="00D61180" w:rsidP="00D6118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пополнение раздаточного материала новыми пособиями;</w:t>
            </w:r>
          </w:p>
          <w:p w:rsidR="00D61180" w:rsidRPr="00C406A9" w:rsidRDefault="00D61180" w:rsidP="00D6118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дальнейшее пополнение картотеки с заданиями по устранению </w:t>
            </w:r>
            <w:proofErr w:type="spellStart"/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дисграфии</w:t>
            </w:r>
            <w:proofErr w:type="spellEnd"/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обогащению словарного запаса;</w:t>
            </w:r>
          </w:p>
          <w:p w:rsidR="00D61180" w:rsidRPr="00C406A9" w:rsidRDefault="00D61180" w:rsidP="00D6118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карточек с заданиями для родителей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2F1AC4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1AC4">
              <w:rPr>
                <w:rFonts w:ascii="Times New Roman" w:hAnsi="Times New Roman" w:cs="Times New Roman"/>
                <w:sz w:val="24"/>
              </w:rPr>
              <w:t>Методические материалы, картотеки и т.п.</w:t>
            </w:r>
          </w:p>
        </w:tc>
      </w:tr>
      <w:tr w:rsidR="00D61180" w:rsidRPr="00C406A9" w:rsidTr="00D61180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курсов повышения квалификации,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семинарах, </w:t>
            </w:r>
            <w:proofErr w:type="spellStart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вебинарах</w:t>
            </w:r>
            <w:proofErr w:type="spell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коррекционной работе с детьми ОВЗ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Сертификаты участия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1703" w:rsidRDefault="00671703" w:rsidP="00671703">
      <w:pPr>
        <w:pStyle w:val="2"/>
        <w:spacing w:before="0" w:line="240" w:lineRule="auto"/>
        <w:rPr>
          <w:rFonts w:eastAsia="Times New Roman"/>
        </w:rPr>
      </w:pPr>
      <w:bookmarkStart w:id="28" w:name="_Toc132358951"/>
    </w:p>
    <w:p w:rsidR="00D61180" w:rsidRPr="00671703" w:rsidRDefault="00D61180" w:rsidP="00671703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67170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3.2. Условия реализации рабочей программы</w:t>
      </w:r>
      <w:bookmarkEnd w:id="28"/>
    </w:p>
    <w:p w:rsidR="00D61180" w:rsidRPr="00671703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32358952"/>
      <w:r w:rsidRPr="00671703">
        <w:rPr>
          <w:rFonts w:ascii="Times New Roman" w:hAnsi="Times New Roman" w:cs="Times New Roman"/>
          <w:b/>
          <w:color w:val="auto"/>
          <w:sz w:val="28"/>
          <w:szCs w:val="28"/>
        </w:rPr>
        <w:t>3.2.1. Психолого-педагогические условия</w:t>
      </w:r>
      <w:bookmarkEnd w:id="29"/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671703">
        <w:rPr>
          <w:color w:val="000000"/>
          <w:sz w:val="28"/>
          <w:szCs w:val="28"/>
        </w:rPr>
        <w:t>Рабочая программа предполагает создание следующих психолого-педагогических условий, обеспечивающих образование ребенка с ТНР в соответствии с его особыми образовательными потребностями: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bookmarkStart w:id="30" w:name="108186"/>
      <w:bookmarkEnd w:id="30"/>
      <w:r w:rsidRPr="00671703">
        <w:rPr>
          <w:color w:val="000000"/>
          <w:sz w:val="28"/>
          <w:szCs w:val="28"/>
        </w:rPr>
        <w:t xml:space="preserve">1. Личностно-порождающее взаимодействие логопеда с детьми, предполагающее создание таких ситуаций, в которых каждому ребенку с ТНР предоставляется возможность выбора деятельности, партнера, средств и жизненных навыков; учитываются обусловленные структурой нарушенного </w:t>
      </w:r>
      <w:proofErr w:type="spellStart"/>
      <w:r w:rsidRPr="00671703">
        <w:rPr>
          <w:color w:val="000000"/>
          <w:sz w:val="28"/>
          <w:szCs w:val="28"/>
        </w:rPr>
        <w:t>речеязыкового</w:t>
      </w:r>
      <w:proofErr w:type="spellEnd"/>
      <w:r w:rsidRPr="00671703">
        <w:rPr>
          <w:color w:val="000000"/>
          <w:sz w:val="28"/>
          <w:szCs w:val="28"/>
        </w:rPr>
        <w:t xml:space="preserve"> развития особенности деятельности (в том числе речевой), средств ее реализации, ограниченный объем личного опыта.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bookmarkStart w:id="31" w:name="108187"/>
      <w:bookmarkEnd w:id="31"/>
      <w:r w:rsidRPr="00671703">
        <w:rPr>
          <w:color w:val="000000"/>
          <w:sz w:val="28"/>
          <w:szCs w:val="28"/>
        </w:rPr>
        <w:t>2. Ориентированность педагогической оценки на относительные показатели детской успешности, то есть сравнение нынешних и предыдущих достижений ребенка с ТНР, стимулирование самооценки.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bookmarkStart w:id="32" w:name="108188"/>
      <w:bookmarkEnd w:id="32"/>
      <w:r w:rsidRPr="00671703">
        <w:rPr>
          <w:color w:val="000000"/>
          <w:sz w:val="28"/>
          <w:szCs w:val="28"/>
        </w:rPr>
        <w:t>3. Формирование игровой деятельности как важнейшего фактора развития ребенка с ТНР, с учетом необходимости развития вербальных и невербальных компонентов развития ребенка с ТНР в разных видах игры.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bookmarkStart w:id="33" w:name="108189"/>
      <w:bookmarkEnd w:id="33"/>
      <w:r w:rsidRPr="00671703">
        <w:rPr>
          <w:color w:val="000000"/>
          <w:sz w:val="28"/>
          <w:szCs w:val="28"/>
        </w:rPr>
        <w:t>4. Создание соответствующей развивающей образовательной среды, способствующей всестороннему развитию ребенка с ТНР и сохранению его индивидуальности.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bookmarkStart w:id="34" w:name="108190"/>
      <w:bookmarkEnd w:id="34"/>
      <w:r w:rsidRPr="00671703">
        <w:rPr>
          <w:color w:val="000000"/>
          <w:sz w:val="28"/>
          <w:szCs w:val="28"/>
        </w:rPr>
        <w:t>5. Сбалансированность репродуктивной (воспроизводящей готовый образец) и продуктивной (производящей субъективно новый продукт) деятельности, то есть деятельности по освоению культурных форм и образцов и детской исследовательской, творческой деятельности; совместных и самостоятельных, подвижных и статичных форм активности с учетом особенностей развития и образовательных потребностей ребенка с ТНР.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bookmarkStart w:id="35" w:name="108191"/>
      <w:bookmarkEnd w:id="35"/>
      <w:r w:rsidRPr="00671703">
        <w:rPr>
          <w:color w:val="000000"/>
          <w:sz w:val="28"/>
          <w:szCs w:val="28"/>
        </w:rPr>
        <w:t>6. Участие семьи как необходимое условие для полноценного развития ребенка дошкольного возраста с ТНР.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71703">
        <w:rPr>
          <w:sz w:val="28"/>
          <w:szCs w:val="28"/>
        </w:rPr>
        <w:t xml:space="preserve">Организация санитарно-эпидемиологического режима и создание гигиенических условий жизнедеятельности детей на занятиях; 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71703">
        <w:rPr>
          <w:sz w:val="28"/>
          <w:szCs w:val="28"/>
        </w:rPr>
        <w:t xml:space="preserve">Обеспечение психологической безопасности детей во время их пребывания на занятии; Учет возрастных и индивидуальных особенностей состояния здоровья; 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71703">
        <w:rPr>
          <w:sz w:val="28"/>
          <w:szCs w:val="28"/>
        </w:rPr>
        <w:t xml:space="preserve">Диагностика (оценка индивидуального речевого развития) детей группы. 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71703">
        <w:rPr>
          <w:sz w:val="28"/>
          <w:szCs w:val="28"/>
        </w:rPr>
        <w:t xml:space="preserve">Совместная деятельность взрослого и детей. 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71703">
        <w:rPr>
          <w:sz w:val="28"/>
          <w:szCs w:val="28"/>
        </w:rPr>
        <w:t xml:space="preserve">Самостоятельная деятельность детей. 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71703">
        <w:rPr>
          <w:sz w:val="28"/>
          <w:szCs w:val="28"/>
        </w:rPr>
        <w:t xml:space="preserve">Взаимодействие всех педагогов группы. 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71703">
        <w:rPr>
          <w:sz w:val="28"/>
          <w:szCs w:val="28"/>
        </w:rPr>
        <w:t xml:space="preserve">Организация работы с родителями. 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71703">
        <w:rPr>
          <w:sz w:val="28"/>
          <w:szCs w:val="28"/>
        </w:rPr>
        <w:lastRenderedPageBreak/>
        <w:t>Консультативная поддержка педагогических работников и родителей группы. Современные образовательные технологии в коррекционно-образовательном процессе.</w:t>
      </w:r>
    </w:p>
    <w:p w:rsidR="00D61180" w:rsidRPr="00671703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Важным условием реализации рабочей программы является создание </w:t>
      </w:r>
      <w:r w:rsidRPr="00671703">
        <w:rPr>
          <w:rFonts w:ascii="Times New Roman" w:hAnsi="Times New Roman" w:cs="Times New Roman"/>
          <w:sz w:val="28"/>
          <w:szCs w:val="28"/>
          <w:u w:val="single"/>
        </w:rPr>
        <w:t xml:space="preserve">речевой развивающей среды </w:t>
      </w:r>
      <w:r w:rsidRPr="00671703">
        <w:rPr>
          <w:rFonts w:ascii="Times New Roman" w:hAnsi="Times New Roman" w:cs="Times New Roman"/>
          <w:sz w:val="28"/>
          <w:szCs w:val="28"/>
        </w:rPr>
        <w:t xml:space="preserve"> для детей с ТНР.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Речевая развивающая среда – особым образом организованное окружение, наиболее эффективно влияющее на развитие разных сторон речи каждого ребенка. Речевая развивающая среда направлена на эффективное воспитательное воздействие, на формирование активного познавательного отношения к окружающему миру и к явлениям родного языка и речи.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Цель построения речевой среды – насыщение окружающей среды компонентами, обеспечивающими развитие речи ребенка дошкольного возраста.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Задачи построения речевой развивающей среды: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обеспечение возможности восприятия и наблюдения за правильной речью;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обеспечение богатства сенсорных впечатлений;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обеспечение возможности самостоятельной индивидуальной речевой деятельности ребенка;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обеспечение комфортного состояния ребенка в проявлении речевых реакций;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обеспечение возможностей для исследования и экспериментирования в языковой системе.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В качестве компонентов речевой развивающей среды выделяются: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речь педагога;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методы и приемы руководства развитием разных сторон речи дошкольников;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специальное оборудование для каждой возрастной группы.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  <w:u w:val="single"/>
        </w:rPr>
        <w:t>Р</w:t>
      </w:r>
      <w:r w:rsidR="0085497E" w:rsidRPr="00671703">
        <w:rPr>
          <w:rFonts w:ascii="Times New Roman" w:hAnsi="Times New Roman" w:cs="Times New Roman"/>
          <w:sz w:val="28"/>
          <w:szCs w:val="28"/>
          <w:u w:val="single"/>
        </w:rPr>
        <w:t>ечевая развивающая среда старшей</w:t>
      </w:r>
      <w:r w:rsidRPr="00671703">
        <w:rPr>
          <w:rFonts w:ascii="Times New Roman" w:hAnsi="Times New Roman" w:cs="Times New Roman"/>
          <w:sz w:val="28"/>
          <w:szCs w:val="28"/>
          <w:u w:val="single"/>
        </w:rPr>
        <w:t xml:space="preserve"> группы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грамотная речь педагога;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методы и приемы, направленные на развитие речи как средства общения: удовлетворение потребности в получении и обсуждении информации, формирование навыков общения со сверстниками, знакомство с формулами речевого этикета;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методы и приемы, направленные на формирование умения слушать и слышать: выслушивание детей, уточнение ответов, подсказ, рассказы воспитателя с акцентом на стимулирование познавательного интереса;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активное использование приемов формирования навыков общения со сверстниками;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организация деятельности  по рассматриванию, изучению наборов открыток, картинок, фотографий и др. для развития объяснительной речи.</w:t>
      </w:r>
    </w:p>
    <w:p w:rsidR="00D61180" w:rsidRDefault="00D61180" w:rsidP="00D6118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</w:rPr>
      </w:pPr>
    </w:p>
    <w:p w:rsidR="00671703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6" w:name="_Toc132358953"/>
      <w:r w:rsidRPr="00671703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3.2.3. Организационные условия </w:t>
      </w:r>
    </w:p>
    <w:p w:rsidR="00D61180" w:rsidRPr="00671703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71703">
        <w:rPr>
          <w:rFonts w:ascii="Times New Roman" w:hAnsi="Times New Roman" w:cs="Times New Roman"/>
          <w:b/>
          <w:color w:val="auto"/>
          <w:sz w:val="28"/>
          <w:szCs w:val="28"/>
        </w:rPr>
        <w:t>(создание предметно-развивающей среды)</w:t>
      </w:r>
      <w:bookmarkEnd w:id="36"/>
    </w:p>
    <w:p w:rsidR="00D61180" w:rsidRPr="00671703" w:rsidRDefault="00D61180" w:rsidP="00671703">
      <w:pPr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1703">
        <w:rPr>
          <w:rFonts w:ascii="Times New Roman" w:hAnsi="Times New Roman" w:cs="Times New Roman"/>
          <w:i/>
          <w:sz w:val="28"/>
          <w:szCs w:val="28"/>
        </w:rPr>
        <w:t xml:space="preserve">Предметно-развивающая среда для детей с тяжелыми нарушениями речи построена на следующих принципах: </w:t>
      </w:r>
    </w:p>
    <w:p w:rsidR="00D61180" w:rsidRPr="00671703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активность, стимулирующая исследовательскую и творческую деятельность ребенка; </w:t>
      </w:r>
    </w:p>
    <w:p w:rsidR="00D61180" w:rsidRPr="00671703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стабильность динамичности развивающей среды, позволяющей ребенку не пребывать в среде, а активно взаимодействовать с ней, преодолевать, "перестраивать", менять ее в зависимости от интересов и потребностей;</w:t>
      </w:r>
    </w:p>
    <w:p w:rsidR="00D61180" w:rsidRPr="00671703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1703">
        <w:rPr>
          <w:rFonts w:ascii="Times New Roman" w:hAnsi="Times New Roman" w:cs="Times New Roman"/>
          <w:sz w:val="28"/>
          <w:szCs w:val="28"/>
        </w:rPr>
        <w:t>эмоциогенность</w:t>
      </w:r>
      <w:proofErr w:type="spellEnd"/>
      <w:r w:rsidRPr="00671703">
        <w:rPr>
          <w:rFonts w:ascii="Times New Roman" w:hAnsi="Times New Roman" w:cs="Times New Roman"/>
          <w:sz w:val="28"/>
          <w:szCs w:val="28"/>
        </w:rPr>
        <w:t xml:space="preserve"> среды, дающей ребенку ощущение индивидуальной комфортности и эмоционального благополучия;</w:t>
      </w:r>
    </w:p>
    <w:p w:rsidR="00D61180" w:rsidRPr="00671703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творческо-гуманная направленность, создающая условия для проявления разнохарактерных отношений (дружеских, деловых, партнерских, сотрудничества, сотворчества);</w:t>
      </w:r>
    </w:p>
    <w:p w:rsidR="00D61180" w:rsidRPr="00671703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свобода и самостоятельность, позволяющие ребенку самостоятельно определить свое отношение к среде и дающие ему возможность по мере необходимости преобразовывать среду по своему усмотрению;</w:t>
      </w:r>
    </w:p>
    <w:p w:rsidR="00D61180" w:rsidRPr="00671703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1703">
        <w:rPr>
          <w:rFonts w:ascii="Times New Roman" w:hAnsi="Times New Roman" w:cs="Times New Roman"/>
          <w:sz w:val="28"/>
          <w:szCs w:val="28"/>
        </w:rPr>
        <w:t>интегративность</w:t>
      </w:r>
      <w:proofErr w:type="spellEnd"/>
      <w:r w:rsidRPr="0067170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71703">
        <w:rPr>
          <w:rFonts w:ascii="Times New Roman" w:hAnsi="Times New Roman" w:cs="Times New Roman"/>
          <w:sz w:val="28"/>
          <w:szCs w:val="28"/>
        </w:rPr>
        <w:t>определяющая</w:t>
      </w:r>
      <w:proofErr w:type="gramEnd"/>
      <w:r w:rsidRPr="00671703">
        <w:rPr>
          <w:rFonts w:ascii="Times New Roman" w:hAnsi="Times New Roman" w:cs="Times New Roman"/>
          <w:sz w:val="28"/>
          <w:szCs w:val="28"/>
        </w:rPr>
        <w:t xml:space="preserve"> взаимодействие различных видов деятельности (в т.ч. коррекционной), дополняющих и обогащающих друг друга;</w:t>
      </w:r>
    </w:p>
    <w:p w:rsidR="00D61180" w:rsidRPr="00671703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гуманитарная, отражающая в содержании среды мир человека, его связи и отношения с окружающим природным, социальным и предметным миром, помогающий раскрыться сущностным силам ребенка;</w:t>
      </w:r>
    </w:p>
    <w:p w:rsidR="00D61180" w:rsidRPr="00671703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дистанция, позиции общения при взаимодействии ребенка с детьми и взрослыми, </w:t>
      </w:r>
      <w:proofErr w:type="gramStart"/>
      <w:r w:rsidRPr="00671703">
        <w:rPr>
          <w:rFonts w:ascii="Times New Roman" w:hAnsi="Times New Roman" w:cs="Times New Roman"/>
          <w:sz w:val="28"/>
          <w:szCs w:val="28"/>
        </w:rPr>
        <w:t>позволяющий</w:t>
      </w:r>
      <w:proofErr w:type="gramEnd"/>
      <w:r w:rsidRPr="00671703">
        <w:rPr>
          <w:rFonts w:ascii="Times New Roman" w:hAnsi="Times New Roman" w:cs="Times New Roman"/>
          <w:sz w:val="28"/>
          <w:szCs w:val="28"/>
        </w:rPr>
        <w:t xml:space="preserve"> ему чувствовать себя полноценным, активным, интересным партнером.</w:t>
      </w:r>
    </w:p>
    <w:p w:rsidR="00D61180" w:rsidRDefault="00D61180" w:rsidP="00671703">
      <w:pPr>
        <w:pStyle w:val="51"/>
        <w:shd w:val="clear" w:color="auto" w:fill="auto"/>
        <w:spacing w:line="240" w:lineRule="auto"/>
        <w:ind w:right="142" w:firstLine="567"/>
        <w:rPr>
          <w:rFonts w:ascii="Times New Roman" w:hAnsi="Times New Roman" w:cs="Times New Roman"/>
          <w:i/>
          <w:sz w:val="24"/>
        </w:rPr>
      </w:pPr>
      <w:r w:rsidRPr="00671703">
        <w:rPr>
          <w:rFonts w:ascii="Times New Roman" w:hAnsi="Times New Roman" w:cs="Times New Roman"/>
          <w:sz w:val="28"/>
          <w:szCs w:val="28"/>
        </w:rPr>
        <w:t>Л</w:t>
      </w:r>
      <w:r w:rsidRPr="00671703">
        <w:rPr>
          <w:rStyle w:val="10pt"/>
          <w:rFonts w:ascii="Times New Roman" w:eastAsia="Calibri" w:hAnsi="Times New Roman" w:cs="Times New Roman"/>
          <w:sz w:val="28"/>
          <w:szCs w:val="28"/>
        </w:rPr>
        <w:t xml:space="preserve">огопедический кабинет </w:t>
      </w:r>
      <w:r w:rsidRPr="00671703">
        <w:rPr>
          <w:rFonts w:ascii="Times New Roman" w:hAnsi="Times New Roman" w:cs="Times New Roman"/>
          <w:sz w:val="28"/>
          <w:szCs w:val="28"/>
        </w:rPr>
        <w:t xml:space="preserve">наполнен всем необходимым оборудованием, имеет  </w:t>
      </w:r>
      <w:r w:rsidRPr="00671703">
        <w:rPr>
          <w:rStyle w:val="10pt"/>
          <w:rFonts w:ascii="Times New Roman" w:eastAsia="Calibri" w:hAnsi="Times New Roman" w:cs="Times New Roman"/>
          <w:sz w:val="28"/>
          <w:szCs w:val="28"/>
        </w:rPr>
        <w:t>центры</w:t>
      </w:r>
      <w:r w:rsidRPr="00671703">
        <w:rPr>
          <w:rFonts w:ascii="Times New Roman" w:hAnsi="Times New Roman" w:cs="Times New Roman"/>
          <w:b/>
          <w:sz w:val="28"/>
          <w:szCs w:val="28"/>
        </w:rPr>
        <w:t>,</w:t>
      </w:r>
      <w:r w:rsidRPr="00671703">
        <w:rPr>
          <w:rFonts w:ascii="Times New Roman" w:hAnsi="Times New Roman" w:cs="Times New Roman"/>
          <w:sz w:val="28"/>
          <w:szCs w:val="28"/>
        </w:rPr>
        <w:t xml:space="preserve"> отражающие развитие всех сторон речевой деятельности: словаря, грамматического строя речи, фонематического восприятия и навыков языкового анализа, связной речи и речевого общения. </w:t>
      </w:r>
      <w:r w:rsidRPr="00671703">
        <w:rPr>
          <w:rStyle w:val="10pt"/>
          <w:rFonts w:ascii="Times New Roman" w:eastAsia="Calibri" w:hAnsi="Times New Roman" w:cs="Times New Roman"/>
          <w:sz w:val="28"/>
          <w:szCs w:val="28"/>
        </w:rPr>
        <w:t xml:space="preserve">Картотеки </w:t>
      </w:r>
      <w:r w:rsidRPr="00671703">
        <w:rPr>
          <w:rFonts w:ascii="Times New Roman" w:hAnsi="Times New Roman" w:cs="Times New Roman"/>
          <w:sz w:val="28"/>
          <w:szCs w:val="28"/>
        </w:rPr>
        <w:t xml:space="preserve">словесных и настольно-печатных для автоматизации и дифференциации звуков, содержат несколько десятков разнообразных игр. Имеются центры с пособиями для развития всех видов моторики (артикуляционной, тонкой, ручной, общей).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1703">
        <w:rPr>
          <w:rFonts w:ascii="Times New Roman" w:hAnsi="Times New Roman" w:cs="Times New Roman"/>
          <w:i/>
          <w:sz w:val="28"/>
          <w:szCs w:val="28"/>
        </w:rPr>
        <w:t xml:space="preserve">Развивающая среда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Коррекционные дидактические пособия, игры, наглядность, картотеки на развитие: Словаря (</w:t>
      </w:r>
      <w:proofErr w:type="spellStart"/>
      <w:r w:rsidRPr="00671703">
        <w:rPr>
          <w:rFonts w:ascii="Times New Roman" w:hAnsi="Times New Roman" w:cs="Times New Roman"/>
          <w:sz w:val="28"/>
          <w:szCs w:val="28"/>
        </w:rPr>
        <w:t>импрессивного</w:t>
      </w:r>
      <w:proofErr w:type="spellEnd"/>
      <w:r w:rsidRPr="00671703">
        <w:rPr>
          <w:rFonts w:ascii="Times New Roman" w:hAnsi="Times New Roman" w:cs="Times New Roman"/>
          <w:sz w:val="28"/>
          <w:szCs w:val="28"/>
        </w:rPr>
        <w:t xml:space="preserve">, экспрессивного);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Грамматического строя речи (словообразование, словоизменение);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Связной речи и речевого общения;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Слоговой структуры слова;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Фонетико-фонематической системы языка и навыков языкового анализа и синтеза; Мелкой и общей моторики;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Психических функций (памяти, внимания, мышления);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lastRenderedPageBreak/>
        <w:t xml:space="preserve">По коррекции произносительной стороны речи (направленной воздушной струи, артикуляторных мышц, автоматизацию и дифференциацию звуков);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i/>
          <w:sz w:val="28"/>
          <w:szCs w:val="28"/>
        </w:rPr>
        <w:t>Пространственная среда</w:t>
      </w:r>
      <w:r w:rsidRPr="006717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Зона для подгрупповых занятий;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Зона коррекции звукопроизношения;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Зона игр для свободного доступа детей;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Зона хранения пособий, картотек;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Рабочий стол логопеда;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71703">
        <w:rPr>
          <w:rFonts w:ascii="Times New Roman" w:hAnsi="Times New Roman" w:cs="Times New Roman"/>
          <w:i/>
          <w:sz w:val="28"/>
          <w:szCs w:val="28"/>
        </w:rPr>
        <w:t>Специальные организационные условия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-специальная предметно-развивающая среда (дидактические пособия, игры, наглядность по развитию всех сторон речевого развития)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-специальное предметно-развивающее пространство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-специально организованное обучение в форме занятий (подгрупповых, индивидуальных)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-специальный режим</w:t>
      </w:r>
    </w:p>
    <w:p w:rsidR="00D61180" w:rsidRPr="00524EE5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:rsidR="00D61180" w:rsidRPr="00671703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132358954"/>
      <w:r w:rsidRPr="00671703">
        <w:rPr>
          <w:rFonts w:ascii="Times New Roman" w:hAnsi="Times New Roman" w:cs="Times New Roman"/>
          <w:b/>
          <w:color w:val="auto"/>
          <w:sz w:val="28"/>
          <w:szCs w:val="28"/>
        </w:rPr>
        <w:t>3.2.4. Материально-технические условия</w:t>
      </w:r>
      <w:bookmarkEnd w:id="37"/>
    </w:p>
    <w:p w:rsidR="00671703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1703">
        <w:rPr>
          <w:rFonts w:ascii="Times New Roman" w:eastAsia="Times New Roman" w:hAnsi="Times New Roman" w:cs="Times New Roman"/>
          <w:sz w:val="28"/>
          <w:szCs w:val="28"/>
        </w:rPr>
        <w:t>В кабинете содержится:</w:t>
      </w:r>
    </w:p>
    <w:p w:rsidR="00671703" w:rsidRPr="00671703" w:rsidRDefault="00671703" w:rsidP="006717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1703">
        <w:rPr>
          <w:rFonts w:ascii="Times New Roman" w:eastAsia="Times New Roman" w:hAnsi="Times New Roman" w:cs="Times New Roman"/>
          <w:sz w:val="28"/>
          <w:szCs w:val="28"/>
        </w:rPr>
        <w:t>1.Документация: Журнал посещаемости коррекционно-развивающих занятий. Журнал обследования. Списки зачисленных детей. Расписание коррекционно-развивающих занятий. График работы учителя-логопеда. Циклограмма Речевые карты. Рабочие программы. Аналитические справки. Годовой отчет. Журнал консультаций родителей. Журнал направлений на ТПМПК. Журнал консультаций воспитателей.</w:t>
      </w:r>
    </w:p>
    <w:p w:rsidR="0025403E" w:rsidRPr="0025403E" w:rsidRDefault="0025403E" w:rsidP="002540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03E">
        <w:rPr>
          <w:rFonts w:ascii="Times New Roman" w:eastAsia="Times New Roman" w:hAnsi="Times New Roman" w:cs="Times New Roman"/>
          <w:sz w:val="28"/>
          <w:szCs w:val="28"/>
        </w:rPr>
        <w:t>2.Диагностический материал (материал для обследования речи и интеллекта, систематизированный по возрастам и разделам: альбомы, папки, коробки).</w:t>
      </w:r>
    </w:p>
    <w:p w:rsidR="0025403E" w:rsidRPr="0025403E" w:rsidRDefault="0025403E" w:rsidP="002540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03E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25403E">
        <w:rPr>
          <w:rFonts w:ascii="Times New Roman" w:eastAsia="Times New Roman" w:hAnsi="Times New Roman" w:cs="Times New Roman"/>
          <w:sz w:val="28"/>
          <w:szCs w:val="28"/>
        </w:rPr>
        <w:t>Материал для проведения консультаций (материал по работе с родителями, воспитателями, педагогами: статьи, наглядность, планирование, материал из журналов, книг и т.д.).</w:t>
      </w:r>
      <w:proofErr w:type="gramEnd"/>
    </w:p>
    <w:p w:rsidR="0025403E" w:rsidRPr="0025403E" w:rsidRDefault="0025403E" w:rsidP="002540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03E">
        <w:rPr>
          <w:rFonts w:ascii="Times New Roman" w:eastAsia="Times New Roman" w:hAnsi="Times New Roman" w:cs="Times New Roman"/>
          <w:sz w:val="28"/>
          <w:szCs w:val="28"/>
        </w:rPr>
        <w:t xml:space="preserve">4. Методический раздел. </w:t>
      </w:r>
    </w:p>
    <w:p w:rsidR="0025403E" w:rsidRPr="0025403E" w:rsidRDefault="0025403E" w:rsidP="002540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03E">
        <w:rPr>
          <w:rFonts w:ascii="Times New Roman" w:eastAsia="Times New Roman" w:hAnsi="Times New Roman" w:cs="Times New Roman"/>
          <w:sz w:val="28"/>
          <w:szCs w:val="28"/>
        </w:rPr>
        <w:t>5. Наглядно-дидактический материал.</w:t>
      </w:r>
    </w:p>
    <w:p w:rsidR="0025403E" w:rsidRPr="0025403E" w:rsidRDefault="0025403E" w:rsidP="002540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03E">
        <w:rPr>
          <w:rFonts w:ascii="Times New Roman" w:eastAsia="Times New Roman" w:hAnsi="Times New Roman" w:cs="Times New Roman"/>
          <w:sz w:val="28"/>
          <w:szCs w:val="28"/>
        </w:rPr>
        <w:t>6.Оборудование.</w:t>
      </w:r>
    </w:p>
    <w:p w:rsidR="0025403E" w:rsidRPr="0025403E" w:rsidRDefault="0025403E" w:rsidP="002540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03E">
        <w:rPr>
          <w:rFonts w:ascii="Times New Roman" w:eastAsia="Times New Roman" w:hAnsi="Times New Roman" w:cs="Times New Roman"/>
          <w:sz w:val="28"/>
          <w:szCs w:val="28"/>
        </w:rPr>
        <w:t>7.Мебель.</w:t>
      </w:r>
    </w:p>
    <w:p w:rsidR="0025403E" w:rsidRPr="0025403E" w:rsidRDefault="0025403E" w:rsidP="002540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03E">
        <w:rPr>
          <w:rFonts w:ascii="Times New Roman" w:eastAsia="Times New Roman" w:hAnsi="Times New Roman" w:cs="Times New Roman"/>
          <w:sz w:val="28"/>
          <w:szCs w:val="28"/>
        </w:rPr>
        <w:t xml:space="preserve">8.Интерактивное сопровождение образовательной деятельности. </w:t>
      </w:r>
    </w:p>
    <w:p w:rsidR="0025403E" w:rsidRDefault="0025403E" w:rsidP="002540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03E">
        <w:rPr>
          <w:rFonts w:ascii="Times New Roman" w:eastAsia="Times New Roman" w:hAnsi="Times New Roman" w:cs="Times New Roman"/>
          <w:sz w:val="28"/>
          <w:szCs w:val="28"/>
        </w:rPr>
        <w:t xml:space="preserve">Логопедический кабинет имеет зональное распределение, в нем можно выделить зону подгрупповых занятий, зону индивидуальных занятий, информационная зона, зона сопровождения (методического, игрового и </w:t>
      </w:r>
      <w:proofErr w:type="spellStart"/>
      <w:proofErr w:type="gramStart"/>
      <w:r w:rsidRPr="0025403E">
        <w:rPr>
          <w:rFonts w:ascii="Times New Roman" w:eastAsia="Times New Roman" w:hAnsi="Times New Roman" w:cs="Times New Roman"/>
          <w:sz w:val="28"/>
          <w:szCs w:val="28"/>
        </w:rPr>
        <w:t>др</w:t>
      </w:r>
      <w:proofErr w:type="spellEnd"/>
      <w:proofErr w:type="gramEnd"/>
      <w:r w:rsidRPr="0025403E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5403E" w:rsidRPr="0025403E" w:rsidRDefault="0025403E" w:rsidP="002540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5403E">
        <w:rPr>
          <w:rFonts w:ascii="Times New Roman" w:eastAsia="Times New Roman" w:hAnsi="Times New Roman" w:cs="Times New Roman"/>
          <w:i/>
          <w:sz w:val="28"/>
          <w:szCs w:val="28"/>
        </w:rPr>
        <w:t>Приложение 5 (паспорт логопедического кабинета).</w:t>
      </w:r>
    </w:p>
    <w:p w:rsidR="00671703" w:rsidRDefault="00671703" w:rsidP="006717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5403E" w:rsidRDefault="0025403E" w:rsidP="0025403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8" w:name="_Toc132358955"/>
    </w:p>
    <w:p w:rsidR="0025403E" w:rsidRDefault="0025403E" w:rsidP="0025403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03E" w:rsidRDefault="0025403E" w:rsidP="0025403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03E" w:rsidRPr="0025403E" w:rsidRDefault="0025403E" w:rsidP="0025403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03E">
        <w:rPr>
          <w:rFonts w:ascii="Times New Roman" w:hAnsi="Times New Roman" w:cs="Times New Roman"/>
          <w:b/>
          <w:sz w:val="28"/>
          <w:szCs w:val="28"/>
        </w:rPr>
        <w:lastRenderedPageBreak/>
        <w:t>3.2.5. Методическое обеспечение коррекционно-развивающей работы</w:t>
      </w:r>
      <w:bookmarkEnd w:id="38"/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_heading=h.19c6y18" w:colFirst="0" w:colLast="0"/>
      <w:bookmarkEnd w:id="39"/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5403E">
        <w:rPr>
          <w:rFonts w:ascii="Times New Roman" w:hAnsi="Times New Roman" w:cs="Times New Roman"/>
          <w:sz w:val="28"/>
          <w:szCs w:val="28"/>
        </w:rPr>
        <w:t>Примерная адаптированная программа коррекционно-развивающей направленности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 xml:space="preserve">ДОО для детей с тяжелыми нарушениями речи (общ. </w:t>
      </w:r>
      <w:proofErr w:type="spellStart"/>
      <w:r w:rsidRPr="0025403E">
        <w:rPr>
          <w:rFonts w:ascii="Times New Roman" w:hAnsi="Times New Roman" w:cs="Times New Roman"/>
          <w:sz w:val="28"/>
          <w:szCs w:val="28"/>
        </w:rPr>
        <w:t>недор</w:t>
      </w:r>
      <w:proofErr w:type="spellEnd"/>
      <w:r w:rsidRPr="0025403E">
        <w:rPr>
          <w:rFonts w:ascii="Times New Roman" w:hAnsi="Times New Roman" w:cs="Times New Roman"/>
          <w:sz w:val="28"/>
          <w:szCs w:val="28"/>
        </w:rPr>
        <w:t>. речи) с 3 до 7 лет</w:t>
      </w:r>
      <w:proofErr w:type="gramStart"/>
      <w:r w:rsidRPr="0025403E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25403E">
        <w:rPr>
          <w:rFonts w:ascii="Times New Roman" w:hAnsi="Times New Roman" w:cs="Times New Roman"/>
          <w:sz w:val="28"/>
          <w:szCs w:val="28"/>
        </w:rPr>
        <w:t>СПб.: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ООО «Издательство «Детство — пресс», 2015.</w:t>
      </w:r>
    </w:p>
    <w:p w:rsid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5403E">
        <w:rPr>
          <w:rFonts w:ascii="Times New Roman" w:hAnsi="Times New Roman" w:cs="Times New Roman"/>
          <w:sz w:val="28"/>
          <w:szCs w:val="28"/>
        </w:rPr>
        <w:t xml:space="preserve">Планирование </w:t>
      </w:r>
      <w:proofErr w:type="spellStart"/>
      <w:r w:rsidRPr="0025403E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25403E">
        <w:rPr>
          <w:rFonts w:ascii="Times New Roman" w:hAnsi="Times New Roman" w:cs="Times New Roman"/>
          <w:sz w:val="28"/>
          <w:szCs w:val="28"/>
        </w:rPr>
        <w:t xml:space="preserve"> — развивающей работы в группе компенсирующей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направленности для детей с тяжелыми нарушениями речи (ОНР) и рабочая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 xml:space="preserve">учителя логопеда: </w:t>
      </w:r>
      <w:proofErr w:type="spellStart"/>
      <w:r w:rsidRPr="0025403E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25403E">
        <w:rPr>
          <w:rFonts w:ascii="Times New Roman" w:hAnsi="Times New Roman" w:cs="Times New Roman"/>
          <w:sz w:val="28"/>
          <w:szCs w:val="28"/>
        </w:rPr>
        <w:t xml:space="preserve"> — методическое пособие</w:t>
      </w:r>
      <w:proofErr w:type="gramStart"/>
      <w:r w:rsidRPr="0025403E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25403E">
        <w:rPr>
          <w:rFonts w:ascii="Times New Roman" w:hAnsi="Times New Roman" w:cs="Times New Roman"/>
          <w:sz w:val="28"/>
          <w:szCs w:val="28"/>
        </w:rPr>
        <w:t>СПб.: ООО «Издательство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«Детство — пресс», 2014.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5403E">
        <w:rPr>
          <w:rFonts w:ascii="Times New Roman" w:hAnsi="Times New Roman" w:cs="Times New Roman"/>
          <w:sz w:val="28"/>
          <w:szCs w:val="28"/>
        </w:rPr>
        <w:t>Т. Б. Филичева, Г. В. Чиркина «Подготовка к школе детей с общим недоразвитием речи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в условиях специального детского сада»</w:t>
      </w:r>
    </w:p>
    <w:p w:rsid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25403E">
        <w:rPr>
          <w:rFonts w:ascii="Times New Roman" w:hAnsi="Times New Roman" w:cs="Times New Roman"/>
          <w:sz w:val="28"/>
          <w:szCs w:val="28"/>
        </w:rPr>
        <w:t>Т. Б. Филичева, Г. В. Чиркина «Коррекционное обучение воспитание детей 5 летнего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возраста с общим недоразвитием речи»</w:t>
      </w:r>
    </w:p>
    <w:p w:rsid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25403E">
        <w:rPr>
          <w:rFonts w:ascii="Times New Roman" w:hAnsi="Times New Roman" w:cs="Times New Roman"/>
          <w:sz w:val="28"/>
          <w:szCs w:val="28"/>
        </w:rPr>
        <w:t xml:space="preserve">Н. В. </w:t>
      </w:r>
      <w:proofErr w:type="spellStart"/>
      <w:r w:rsidRPr="0025403E">
        <w:rPr>
          <w:rFonts w:ascii="Times New Roman" w:hAnsi="Times New Roman" w:cs="Times New Roman"/>
          <w:sz w:val="28"/>
          <w:szCs w:val="28"/>
        </w:rPr>
        <w:t>Нищева</w:t>
      </w:r>
      <w:proofErr w:type="spellEnd"/>
      <w:r w:rsidRPr="0025403E">
        <w:rPr>
          <w:rFonts w:ascii="Times New Roman" w:hAnsi="Times New Roman" w:cs="Times New Roman"/>
          <w:sz w:val="28"/>
          <w:szCs w:val="28"/>
        </w:rPr>
        <w:t xml:space="preserve"> «Программа коррекционно-развивающей работы в логопедической группе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детского сада с общим недоразвитием речи (с 4 до 7 лет)»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25403E">
        <w:rPr>
          <w:rFonts w:ascii="Times New Roman" w:hAnsi="Times New Roman" w:cs="Times New Roman"/>
          <w:sz w:val="28"/>
          <w:szCs w:val="28"/>
        </w:rPr>
        <w:t>«Программа воспитания и обучения дошкольников с тяжелыми нарушениями речи»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Под редакцией Л. В. Лопатиной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25403E">
        <w:rPr>
          <w:rFonts w:ascii="Times New Roman" w:hAnsi="Times New Roman" w:cs="Times New Roman"/>
          <w:sz w:val="28"/>
          <w:szCs w:val="28"/>
        </w:rPr>
        <w:t>Ткаченко Т.А. Физкультминутки для развития пальцевой моторики у дошкольников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нарушениями речи. М., 2001;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25403E">
        <w:rPr>
          <w:rFonts w:ascii="Times New Roman" w:hAnsi="Times New Roman" w:cs="Times New Roman"/>
          <w:sz w:val="28"/>
          <w:szCs w:val="28"/>
        </w:rPr>
        <w:t>Куликовская Т.А. Артикуляционная гимнастика в стихах и картинках. М., 2008;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25403E">
        <w:rPr>
          <w:rFonts w:ascii="Times New Roman" w:hAnsi="Times New Roman" w:cs="Times New Roman"/>
          <w:sz w:val="28"/>
          <w:szCs w:val="28"/>
        </w:rPr>
        <w:t>Репина З.А., Буйко В.А. Уроки логопедии, 1999;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25403E">
        <w:rPr>
          <w:rFonts w:ascii="Times New Roman" w:hAnsi="Times New Roman" w:cs="Times New Roman"/>
          <w:sz w:val="28"/>
          <w:szCs w:val="28"/>
        </w:rPr>
        <w:t>Узорова</w:t>
      </w:r>
      <w:proofErr w:type="spellEnd"/>
      <w:r w:rsidRPr="0025403E">
        <w:rPr>
          <w:rFonts w:ascii="Times New Roman" w:hAnsi="Times New Roman" w:cs="Times New Roman"/>
          <w:sz w:val="28"/>
          <w:szCs w:val="28"/>
        </w:rPr>
        <w:t xml:space="preserve"> О.В., Нефедова Е.А. Игры с пальчиками. М., 2002;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25403E">
        <w:rPr>
          <w:rFonts w:ascii="Times New Roman" w:hAnsi="Times New Roman" w:cs="Times New Roman"/>
          <w:sz w:val="28"/>
          <w:szCs w:val="28"/>
        </w:rPr>
        <w:t>Цвынтарный</w:t>
      </w:r>
      <w:proofErr w:type="spellEnd"/>
      <w:r w:rsidRPr="0025403E">
        <w:rPr>
          <w:rFonts w:ascii="Times New Roman" w:hAnsi="Times New Roman" w:cs="Times New Roman"/>
          <w:sz w:val="28"/>
          <w:szCs w:val="28"/>
        </w:rPr>
        <w:t xml:space="preserve"> В.В. Играем пальчиками и развиваем речь, </w:t>
      </w:r>
      <w:proofErr w:type="gramStart"/>
      <w:r w:rsidRPr="0025403E">
        <w:rPr>
          <w:rFonts w:ascii="Times New Roman" w:hAnsi="Times New Roman" w:cs="Times New Roman"/>
          <w:sz w:val="28"/>
          <w:szCs w:val="28"/>
        </w:rPr>
        <w:t>С-Пб</w:t>
      </w:r>
      <w:proofErr w:type="gramEnd"/>
      <w:r w:rsidRPr="0025403E">
        <w:rPr>
          <w:rFonts w:ascii="Times New Roman" w:hAnsi="Times New Roman" w:cs="Times New Roman"/>
          <w:sz w:val="28"/>
          <w:szCs w:val="28"/>
        </w:rPr>
        <w:t>, 2006;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25403E">
        <w:rPr>
          <w:rFonts w:ascii="Times New Roman" w:hAnsi="Times New Roman" w:cs="Times New Roman"/>
          <w:sz w:val="28"/>
          <w:szCs w:val="28"/>
        </w:rPr>
        <w:t>Буденная Т.В., Логопедическая гимнастика, СПб, 2001;</w:t>
      </w:r>
    </w:p>
    <w:p w:rsid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25403E">
        <w:rPr>
          <w:rFonts w:ascii="Times New Roman" w:hAnsi="Times New Roman" w:cs="Times New Roman"/>
          <w:sz w:val="28"/>
          <w:szCs w:val="28"/>
        </w:rPr>
        <w:t>Краузе</w:t>
      </w:r>
      <w:proofErr w:type="spellEnd"/>
      <w:r w:rsidRPr="0025403E">
        <w:rPr>
          <w:rFonts w:ascii="Times New Roman" w:hAnsi="Times New Roman" w:cs="Times New Roman"/>
          <w:sz w:val="28"/>
          <w:szCs w:val="28"/>
        </w:rPr>
        <w:t xml:space="preserve"> Е.Н. Логопедический массаж и артикуляционная гимнастика, СПб, 2007;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25403E">
        <w:rPr>
          <w:rFonts w:ascii="Times New Roman" w:hAnsi="Times New Roman" w:cs="Times New Roman"/>
          <w:sz w:val="28"/>
          <w:szCs w:val="28"/>
        </w:rPr>
        <w:t>Алябьева</w:t>
      </w:r>
      <w:proofErr w:type="spellEnd"/>
      <w:r w:rsidRPr="0025403E">
        <w:rPr>
          <w:rFonts w:ascii="Times New Roman" w:hAnsi="Times New Roman" w:cs="Times New Roman"/>
          <w:sz w:val="28"/>
          <w:szCs w:val="28"/>
        </w:rPr>
        <w:t xml:space="preserve"> Е.А. Как научить ребенка запоминать стихи. М., 2010;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25403E">
        <w:rPr>
          <w:rFonts w:ascii="Times New Roman" w:hAnsi="Times New Roman" w:cs="Times New Roman"/>
          <w:sz w:val="28"/>
          <w:szCs w:val="28"/>
        </w:rPr>
        <w:t>Покажи стихи руками. Сост. Никитина А.В., СПб, 2009;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25403E">
        <w:rPr>
          <w:rFonts w:ascii="Times New Roman" w:hAnsi="Times New Roman" w:cs="Times New Roman"/>
          <w:sz w:val="28"/>
          <w:szCs w:val="28"/>
        </w:rPr>
        <w:t>Лопухина И.С. Логопедия. Речь, ритм, движение, СПб, 2004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Pr="0025403E">
        <w:rPr>
          <w:rFonts w:ascii="Times New Roman" w:hAnsi="Times New Roman" w:cs="Times New Roman"/>
          <w:sz w:val="28"/>
          <w:szCs w:val="28"/>
        </w:rPr>
        <w:t>Пособия для воспитателей из цикла «Знакомство с окружающим миром. Развитие речи».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М., «Гном»;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Pr="0025403E">
        <w:rPr>
          <w:rFonts w:ascii="Times New Roman" w:hAnsi="Times New Roman" w:cs="Times New Roman"/>
          <w:sz w:val="28"/>
          <w:szCs w:val="28"/>
        </w:rPr>
        <w:t>Ткаченко Т.А. Логопедическая тетрадь. Формирование лексико-грамматических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представлений</w:t>
      </w:r>
      <w:proofErr w:type="gramStart"/>
      <w:r w:rsidRPr="0025403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25403E">
        <w:rPr>
          <w:rFonts w:ascii="Times New Roman" w:hAnsi="Times New Roman" w:cs="Times New Roman"/>
          <w:sz w:val="28"/>
          <w:szCs w:val="28"/>
        </w:rPr>
        <w:t>СПб, 1999;</w:t>
      </w:r>
    </w:p>
    <w:p w:rsidR="0025403E" w:rsidRPr="0025403E" w:rsidRDefault="0025403E" w:rsidP="00A54B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Pr="0025403E">
        <w:rPr>
          <w:rFonts w:ascii="Times New Roman" w:hAnsi="Times New Roman" w:cs="Times New Roman"/>
          <w:sz w:val="28"/>
          <w:szCs w:val="28"/>
        </w:rPr>
        <w:t>Ткаченко Т.А. Учим говорить правильно. Система коррекции общего недоразвития речи</w:t>
      </w:r>
      <w:r w:rsidR="00A54BB2"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у детей 5/6 лет</w:t>
      </w:r>
      <w:proofErr w:type="gramStart"/>
      <w:r w:rsidRPr="0025403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25403E">
        <w:rPr>
          <w:rFonts w:ascii="Times New Roman" w:hAnsi="Times New Roman" w:cs="Times New Roman"/>
          <w:sz w:val="28"/>
          <w:szCs w:val="28"/>
        </w:rPr>
        <w:t>М., 2005;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="0025403E" w:rsidRPr="0025403E">
        <w:rPr>
          <w:rFonts w:ascii="Times New Roman" w:hAnsi="Times New Roman" w:cs="Times New Roman"/>
          <w:sz w:val="28"/>
          <w:szCs w:val="28"/>
        </w:rPr>
        <w:t xml:space="preserve">Е.М.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Косинова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>. Грамматическая тетрадь. №1-5.,М., 2010;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="0025403E" w:rsidRPr="0025403E">
        <w:rPr>
          <w:rFonts w:ascii="Times New Roman" w:hAnsi="Times New Roman" w:cs="Times New Roman"/>
          <w:sz w:val="28"/>
          <w:szCs w:val="28"/>
        </w:rPr>
        <w:t xml:space="preserve">О.С.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Яцель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>. Учимся правильно употреблять предлоги в речи.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03E" w:rsidRPr="0025403E">
        <w:rPr>
          <w:rFonts w:ascii="Times New Roman" w:hAnsi="Times New Roman" w:cs="Times New Roman"/>
          <w:sz w:val="28"/>
          <w:szCs w:val="28"/>
        </w:rPr>
        <w:t>М., 2006;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="0025403E" w:rsidRPr="0025403E">
        <w:rPr>
          <w:rFonts w:ascii="Times New Roman" w:hAnsi="Times New Roman" w:cs="Times New Roman"/>
          <w:sz w:val="28"/>
          <w:szCs w:val="28"/>
        </w:rPr>
        <w:t xml:space="preserve">Г.А. Быстрова,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Э.А.Сизова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>, Т.А. Шуйская. Логопедические игры и задания, СПБ. 2004;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23.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Бардышева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Т.Ю.,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Моносова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Е.Н. Тетрадь логопедических заданий. М., 2011;</w:t>
      </w:r>
    </w:p>
    <w:p w:rsidR="0025403E" w:rsidRPr="0025403E" w:rsidRDefault="00A54BB2" w:rsidP="00A54B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Теремкова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Н.Э. Логопедические домашние задания для детей 5-7 лет с ОНР. Тетрадь 1-4. М., 2010;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="0025403E" w:rsidRPr="0025403E">
        <w:rPr>
          <w:rFonts w:ascii="Times New Roman" w:hAnsi="Times New Roman" w:cs="Times New Roman"/>
          <w:sz w:val="28"/>
          <w:szCs w:val="28"/>
        </w:rPr>
        <w:t xml:space="preserve">Коноваленко В.В., Коноваленко С.В.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Синонимы</w:t>
      </w:r>
      <w:proofErr w:type="gramStart"/>
      <w:r w:rsidR="0025403E" w:rsidRPr="0025403E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="0025403E" w:rsidRPr="0025403E">
        <w:rPr>
          <w:rFonts w:ascii="Times New Roman" w:hAnsi="Times New Roman" w:cs="Times New Roman"/>
          <w:sz w:val="28"/>
          <w:szCs w:val="28"/>
        </w:rPr>
        <w:t>., 2005</w:t>
      </w:r>
    </w:p>
    <w:p w:rsidR="0025403E" w:rsidRPr="0025403E" w:rsidRDefault="00A54BB2" w:rsidP="00A54B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Теремкова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, Н.Э. Логопедические домашние задания для детей 5-7 лет с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онр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. Альбом 1-4/ Н.Э. Теремкова.-3-е изд.,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>. - М.</w:t>
      </w:r>
      <w:proofErr w:type="gramStart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Издательство ГНОМ, 2012.</w:t>
      </w:r>
    </w:p>
    <w:p w:rsidR="0025403E" w:rsidRPr="0025403E" w:rsidRDefault="00A54BB2" w:rsidP="00A54B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Нищева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Н.В. Будем говорить правильно. Дидактический материал для коррекции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03E" w:rsidRPr="0025403E">
        <w:rPr>
          <w:rFonts w:ascii="Times New Roman" w:hAnsi="Times New Roman" w:cs="Times New Roman"/>
          <w:sz w:val="28"/>
          <w:szCs w:val="28"/>
        </w:rPr>
        <w:t>нарушений звукопроизн</w:t>
      </w:r>
      <w:r>
        <w:rPr>
          <w:rFonts w:ascii="Times New Roman" w:hAnsi="Times New Roman" w:cs="Times New Roman"/>
          <w:sz w:val="28"/>
          <w:szCs w:val="28"/>
        </w:rPr>
        <w:t xml:space="preserve">ошения. - СПб.: ДЕТСТВО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-П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РЕСС, </w:t>
      </w:r>
      <w:r w:rsidR="0025403E" w:rsidRPr="0025403E">
        <w:rPr>
          <w:rFonts w:ascii="Times New Roman" w:hAnsi="Times New Roman" w:cs="Times New Roman"/>
          <w:sz w:val="28"/>
          <w:szCs w:val="28"/>
        </w:rPr>
        <w:t>2002.</w:t>
      </w:r>
    </w:p>
    <w:p w:rsidR="0025403E" w:rsidRPr="0025403E" w:rsidRDefault="00A54BB2" w:rsidP="00A54B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</w:t>
      </w:r>
      <w:r w:rsidR="0025403E" w:rsidRPr="0025403E">
        <w:rPr>
          <w:rFonts w:ascii="Times New Roman" w:hAnsi="Times New Roman" w:cs="Times New Roman"/>
          <w:sz w:val="28"/>
          <w:szCs w:val="28"/>
        </w:rPr>
        <w:t>Тетради для автоматизации звуков: Комаровой Л.А.; Жихаревой-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Норкиной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Ю.Б.;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03E" w:rsidRPr="0025403E">
        <w:rPr>
          <w:rFonts w:ascii="Times New Roman" w:hAnsi="Times New Roman" w:cs="Times New Roman"/>
          <w:sz w:val="28"/>
          <w:szCs w:val="28"/>
        </w:rPr>
        <w:t>Скворцовой И.В.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Курдвановская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Н.В., Ванюкова Л.С. Формирование слоговой структуры. М., 2009;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r w:rsidR="0025403E" w:rsidRPr="0025403E">
        <w:rPr>
          <w:rFonts w:ascii="Times New Roman" w:hAnsi="Times New Roman" w:cs="Times New Roman"/>
          <w:sz w:val="28"/>
          <w:szCs w:val="28"/>
        </w:rPr>
        <w:t>Ткаченко Т.А. Коррекция нарушений слоговой структуры слова. М., 2004;</w:t>
      </w:r>
    </w:p>
    <w:p w:rsidR="0025403E" w:rsidRPr="0025403E" w:rsidRDefault="00A54BB2" w:rsidP="00A54B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Агранович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З.Е. Логопедическая работа по преодолению нарушений слоговой структуры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03E" w:rsidRPr="0025403E">
        <w:rPr>
          <w:rFonts w:ascii="Times New Roman" w:hAnsi="Times New Roman" w:cs="Times New Roman"/>
          <w:sz w:val="28"/>
          <w:szCs w:val="28"/>
        </w:rPr>
        <w:t>слов у детей. СПб, 2000</w:t>
      </w:r>
    </w:p>
    <w:p w:rsidR="0025403E" w:rsidRPr="0025403E" w:rsidRDefault="00A54BB2" w:rsidP="00A54B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</w:t>
      </w:r>
      <w:r w:rsidR="0025403E" w:rsidRPr="0025403E">
        <w:rPr>
          <w:rFonts w:ascii="Times New Roman" w:hAnsi="Times New Roman" w:cs="Times New Roman"/>
          <w:sz w:val="28"/>
          <w:szCs w:val="28"/>
        </w:rPr>
        <w:t>Лопухина И.С. Логопедия, 550 занимательных упражнений для развития речи: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03E" w:rsidRPr="0025403E">
        <w:rPr>
          <w:rFonts w:ascii="Times New Roman" w:hAnsi="Times New Roman" w:cs="Times New Roman"/>
          <w:sz w:val="28"/>
          <w:szCs w:val="28"/>
        </w:rPr>
        <w:t>Пособие для логопедов и родителей</w:t>
      </w:r>
      <w:r>
        <w:rPr>
          <w:rFonts w:ascii="Times New Roman" w:hAnsi="Times New Roman" w:cs="Times New Roman"/>
          <w:sz w:val="28"/>
          <w:szCs w:val="28"/>
        </w:rPr>
        <w:t>.- М.: Аквариум, 1995.- 384 с.</w:t>
      </w:r>
    </w:p>
    <w:p w:rsidR="0025403E" w:rsidRPr="0025403E" w:rsidRDefault="00A54BB2" w:rsidP="00A54B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r w:rsidR="0025403E" w:rsidRPr="0025403E">
        <w:rPr>
          <w:rFonts w:ascii="Times New Roman" w:hAnsi="Times New Roman" w:cs="Times New Roman"/>
          <w:sz w:val="28"/>
          <w:szCs w:val="28"/>
        </w:rPr>
        <w:t>Коноваленко В.В., Коноваленко С.В. Фронтальные логопедические занятия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03E" w:rsidRPr="0025403E">
        <w:rPr>
          <w:rFonts w:ascii="Times New Roman" w:hAnsi="Times New Roman" w:cs="Times New Roman"/>
          <w:sz w:val="28"/>
          <w:szCs w:val="28"/>
        </w:rPr>
        <w:t>подготовительной группе для детей с ФФН. М., 1999;</w:t>
      </w:r>
    </w:p>
    <w:p w:rsidR="0025403E" w:rsidRPr="0025403E" w:rsidRDefault="00A54BB2" w:rsidP="00A54B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35. </w:t>
      </w:r>
      <w:r w:rsidR="0025403E" w:rsidRPr="0025403E">
        <w:rPr>
          <w:rFonts w:ascii="Times New Roman" w:hAnsi="Times New Roman" w:cs="Times New Roman"/>
          <w:sz w:val="28"/>
          <w:szCs w:val="28"/>
        </w:rPr>
        <w:t xml:space="preserve">Ткаченко Т.А. Развитие фонематического восприятия и навыков звукового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анализа</w:t>
      </w:r>
      <w:proofErr w:type="gramStart"/>
      <w:r w:rsidR="0025403E" w:rsidRPr="0025403E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="0025403E" w:rsidRPr="0025403E">
        <w:rPr>
          <w:rFonts w:ascii="Times New Roman" w:hAnsi="Times New Roman" w:cs="Times New Roman"/>
          <w:sz w:val="28"/>
          <w:szCs w:val="28"/>
        </w:rPr>
        <w:t>Пб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>, 1998;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Крупенчук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О.И. Научите меня говорить правильно. СПб, 2008;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37.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Крупенчук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О.И. Учим буквы. СПб, 2011;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38.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Садовникова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И.Н.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Дисграфия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дислексия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>: технология преодоления. М., 2011</w:t>
      </w:r>
    </w:p>
    <w:p w:rsidR="0025403E" w:rsidRPr="0025403E" w:rsidRDefault="00A54BB2" w:rsidP="00A54B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39. </w:t>
      </w:r>
      <w:r w:rsidR="0025403E" w:rsidRPr="0025403E">
        <w:rPr>
          <w:rFonts w:ascii="Times New Roman" w:hAnsi="Times New Roman" w:cs="Times New Roman"/>
          <w:sz w:val="28"/>
          <w:szCs w:val="28"/>
        </w:rPr>
        <w:t>Коноваленко В.В. Пишем и читаем. Тетрадь №1,2.,3. Обучение грамоте детей старшего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03E" w:rsidRPr="0025403E">
        <w:rPr>
          <w:rFonts w:ascii="Times New Roman" w:hAnsi="Times New Roman" w:cs="Times New Roman"/>
          <w:sz w:val="28"/>
          <w:szCs w:val="28"/>
        </w:rPr>
        <w:t>дошкольного возраста с правильным (исправленным) звукопроизношением/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В.В.Коноваленко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>. - М.: Издательство «Гном и Д»,2007</w:t>
      </w:r>
    </w:p>
    <w:p w:rsidR="0025403E" w:rsidRPr="0025403E" w:rsidRDefault="00A54BB2" w:rsidP="00A54B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40. </w:t>
      </w:r>
      <w:r w:rsidR="0025403E" w:rsidRPr="0025403E">
        <w:rPr>
          <w:rFonts w:ascii="Times New Roman" w:hAnsi="Times New Roman" w:cs="Times New Roman"/>
          <w:sz w:val="28"/>
          <w:szCs w:val="28"/>
        </w:rPr>
        <w:t>Коноваленко В.В., Коноваленко С.В. Развитие связной речи. М., 2008;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41. </w:t>
      </w:r>
      <w:r w:rsidR="0025403E" w:rsidRPr="0025403E">
        <w:rPr>
          <w:rFonts w:ascii="Times New Roman" w:hAnsi="Times New Roman" w:cs="Times New Roman"/>
          <w:sz w:val="28"/>
          <w:szCs w:val="28"/>
        </w:rPr>
        <w:t>Ткаченко Т.А. Обучение детей творческому рассказыванию по картинам. М., 2005;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42. </w:t>
      </w:r>
      <w:r w:rsidR="0025403E" w:rsidRPr="0025403E">
        <w:rPr>
          <w:rFonts w:ascii="Times New Roman" w:hAnsi="Times New Roman" w:cs="Times New Roman"/>
          <w:sz w:val="28"/>
          <w:szCs w:val="28"/>
        </w:rPr>
        <w:t>Глухов В.П. Формирование связной речи детей дошкольного возраста с ОНР. М., 2002</w:t>
      </w:r>
    </w:p>
    <w:p w:rsidR="00D61180" w:rsidRPr="0025403E" w:rsidRDefault="00D61180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61180" w:rsidRPr="006A2D79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1180" w:rsidRDefault="00D61180" w:rsidP="00D61180"/>
    <w:p w:rsidR="00BA32D7" w:rsidRDefault="00BA32D7"/>
    <w:sectPr w:rsidR="00BA32D7" w:rsidSect="00D61180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3C5" w:rsidRDefault="003263C5" w:rsidP="007D097F">
      <w:pPr>
        <w:spacing w:after="0" w:line="240" w:lineRule="auto"/>
      </w:pPr>
      <w:r>
        <w:separator/>
      </w:r>
    </w:p>
  </w:endnote>
  <w:endnote w:type="continuationSeparator" w:id="0">
    <w:p w:rsidR="003263C5" w:rsidRDefault="003263C5" w:rsidP="007D0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EEB" w:rsidRDefault="00AB6EE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D2927">
      <w:rPr>
        <w:noProof/>
        <w:color w:val="000000"/>
      </w:rPr>
      <w:t>13</w:t>
    </w:r>
    <w:r>
      <w:rPr>
        <w:color w:val="000000"/>
      </w:rPr>
      <w:fldChar w:fldCharType="end"/>
    </w:r>
  </w:p>
  <w:p w:rsidR="00AB6EEB" w:rsidRDefault="00AB6EE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EEB" w:rsidRDefault="00AB6EE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D2927">
      <w:rPr>
        <w:noProof/>
        <w:color w:val="000000"/>
      </w:rPr>
      <w:t>14</w:t>
    </w:r>
    <w:r>
      <w:rPr>
        <w:color w:val="000000"/>
      </w:rPr>
      <w:fldChar w:fldCharType="end"/>
    </w:r>
  </w:p>
  <w:p w:rsidR="00AB6EEB" w:rsidRDefault="00AB6EE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3C5" w:rsidRDefault="003263C5" w:rsidP="007D097F">
      <w:pPr>
        <w:spacing w:after="0" w:line="240" w:lineRule="auto"/>
      </w:pPr>
      <w:r>
        <w:separator/>
      </w:r>
    </w:p>
  </w:footnote>
  <w:footnote w:type="continuationSeparator" w:id="0">
    <w:p w:rsidR="003263C5" w:rsidRDefault="003263C5" w:rsidP="007D09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D2FD5"/>
    <w:multiLevelType w:val="hybridMultilevel"/>
    <w:tmpl w:val="604A81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A55A2"/>
    <w:multiLevelType w:val="multilevel"/>
    <w:tmpl w:val="C79E6C2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55A08AF"/>
    <w:multiLevelType w:val="hybridMultilevel"/>
    <w:tmpl w:val="A7BC4D0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86398D"/>
    <w:multiLevelType w:val="multilevel"/>
    <w:tmpl w:val="1F8233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424F3"/>
    <w:multiLevelType w:val="multilevel"/>
    <w:tmpl w:val="66BEDE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>
    <w:nsid w:val="10B77C29"/>
    <w:multiLevelType w:val="multilevel"/>
    <w:tmpl w:val="1C24EB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>
    <w:nsid w:val="12410204"/>
    <w:multiLevelType w:val="hybridMultilevel"/>
    <w:tmpl w:val="02444BD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2BC6A79"/>
    <w:multiLevelType w:val="hybridMultilevel"/>
    <w:tmpl w:val="CB261B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0E550A"/>
    <w:multiLevelType w:val="hybridMultilevel"/>
    <w:tmpl w:val="50D096E6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1E6E1B8E"/>
    <w:multiLevelType w:val="multilevel"/>
    <w:tmpl w:val="8FF89090"/>
    <w:lvl w:ilvl="0">
      <w:start w:val="1"/>
      <w:numFmt w:val="decimal"/>
      <w:lvlText w:val="%1."/>
      <w:lvlJc w:val="left"/>
      <w:pPr>
        <w:ind w:left="1995" w:hanging="360"/>
      </w:pPr>
    </w:lvl>
    <w:lvl w:ilvl="1">
      <w:start w:val="1"/>
      <w:numFmt w:val="lowerLetter"/>
      <w:lvlText w:val="%2."/>
      <w:lvlJc w:val="left"/>
      <w:pPr>
        <w:ind w:left="2715" w:hanging="360"/>
      </w:pPr>
    </w:lvl>
    <w:lvl w:ilvl="2">
      <w:start w:val="1"/>
      <w:numFmt w:val="lowerRoman"/>
      <w:lvlText w:val="%3."/>
      <w:lvlJc w:val="right"/>
      <w:pPr>
        <w:ind w:left="3435" w:hanging="180"/>
      </w:pPr>
    </w:lvl>
    <w:lvl w:ilvl="3">
      <w:start w:val="1"/>
      <w:numFmt w:val="decimal"/>
      <w:lvlText w:val="%4."/>
      <w:lvlJc w:val="left"/>
      <w:pPr>
        <w:ind w:left="4155" w:hanging="360"/>
      </w:pPr>
    </w:lvl>
    <w:lvl w:ilvl="4">
      <w:start w:val="1"/>
      <w:numFmt w:val="lowerLetter"/>
      <w:lvlText w:val="%5."/>
      <w:lvlJc w:val="left"/>
      <w:pPr>
        <w:ind w:left="4875" w:hanging="360"/>
      </w:pPr>
    </w:lvl>
    <w:lvl w:ilvl="5">
      <w:start w:val="1"/>
      <w:numFmt w:val="lowerRoman"/>
      <w:lvlText w:val="%6."/>
      <w:lvlJc w:val="right"/>
      <w:pPr>
        <w:ind w:left="5595" w:hanging="180"/>
      </w:pPr>
    </w:lvl>
    <w:lvl w:ilvl="6">
      <w:start w:val="1"/>
      <w:numFmt w:val="decimal"/>
      <w:lvlText w:val="%7."/>
      <w:lvlJc w:val="left"/>
      <w:pPr>
        <w:ind w:left="6315" w:hanging="360"/>
      </w:pPr>
    </w:lvl>
    <w:lvl w:ilvl="7">
      <w:start w:val="1"/>
      <w:numFmt w:val="lowerLetter"/>
      <w:lvlText w:val="%8."/>
      <w:lvlJc w:val="left"/>
      <w:pPr>
        <w:ind w:left="7035" w:hanging="360"/>
      </w:pPr>
    </w:lvl>
    <w:lvl w:ilvl="8">
      <w:start w:val="1"/>
      <w:numFmt w:val="lowerRoman"/>
      <w:lvlText w:val="%9."/>
      <w:lvlJc w:val="right"/>
      <w:pPr>
        <w:ind w:left="7755" w:hanging="180"/>
      </w:pPr>
    </w:lvl>
  </w:abstractNum>
  <w:abstractNum w:abstractNumId="10">
    <w:nsid w:val="1FB220BA"/>
    <w:multiLevelType w:val="multilevel"/>
    <w:tmpl w:val="7BFE28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536C42"/>
    <w:multiLevelType w:val="hybridMultilevel"/>
    <w:tmpl w:val="DE20060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3BAA2AC4"/>
    <w:multiLevelType w:val="multilevel"/>
    <w:tmpl w:val="9DDA575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41231DB"/>
    <w:multiLevelType w:val="hybridMultilevel"/>
    <w:tmpl w:val="CA9082B4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49713022"/>
    <w:multiLevelType w:val="hybridMultilevel"/>
    <w:tmpl w:val="90AE07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3026C8"/>
    <w:multiLevelType w:val="hybridMultilevel"/>
    <w:tmpl w:val="4F12E56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912B168">
      <w:numFmt w:val="bullet"/>
      <w:lvlText w:val=""/>
      <w:lvlJc w:val="left"/>
      <w:pPr>
        <w:ind w:left="2149" w:hanging="360"/>
      </w:pPr>
      <w:rPr>
        <w:rFonts w:ascii="Symbol" w:eastAsia="Calibr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7B50A9B"/>
    <w:multiLevelType w:val="hybridMultilevel"/>
    <w:tmpl w:val="0714CCBA"/>
    <w:lvl w:ilvl="0" w:tplc="378EBE84">
      <w:start w:val="1"/>
      <w:numFmt w:val="bullet"/>
      <w:lvlText w:val=""/>
      <w:lvlJc w:val="left"/>
      <w:pPr>
        <w:tabs>
          <w:tab w:val="num" w:pos="1260"/>
        </w:tabs>
        <w:ind w:left="1373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57D13E77"/>
    <w:multiLevelType w:val="hybridMultilevel"/>
    <w:tmpl w:val="59766A40"/>
    <w:lvl w:ilvl="0" w:tplc="0419000D">
      <w:start w:val="1"/>
      <w:numFmt w:val="bullet"/>
      <w:lvlText w:val=""/>
      <w:lvlJc w:val="left"/>
      <w:pPr>
        <w:ind w:left="250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8">
    <w:nsid w:val="5F2E3B7F"/>
    <w:multiLevelType w:val="multilevel"/>
    <w:tmpl w:val="784C68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9F63AF"/>
    <w:multiLevelType w:val="multilevel"/>
    <w:tmpl w:val="FB8250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>
    <w:nsid w:val="71395AFF"/>
    <w:multiLevelType w:val="multilevel"/>
    <w:tmpl w:val="7144A3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">
    <w:nsid w:val="71412D20"/>
    <w:multiLevelType w:val="hybridMultilevel"/>
    <w:tmpl w:val="A20AD0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B30DEF"/>
    <w:multiLevelType w:val="multilevel"/>
    <w:tmpl w:val="81283CB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0"/>
  </w:num>
  <w:num w:numId="2">
    <w:abstractNumId w:val="3"/>
  </w:num>
  <w:num w:numId="3">
    <w:abstractNumId w:val="19"/>
  </w:num>
  <w:num w:numId="4">
    <w:abstractNumId w:val="4"/>
  </w:num>
  <w:num w:numId="5">
    <w:abstractNumId w:val="5"/>
  </w:num>
  <w:num w:numId="6">
    <w:abstractNumId w:val="1"/>
  </w:num>
  <w:num w:numId="7">
    <w:abstractNumId w:val="21"/>
  </w:num>
  <w:num w:numId="8">
    <w:abstractNumId w:val="8"/>
  </w:num>
  <w:num w:numId="9">
    <w:abstractNumId w:val="13"/>
  </w:num>
  <w:num w:numId="10">
    <w:abstractNumId w:val="9"/>
  </w:num>
  <w:num w:numId="11">
    <w:abstractNumId w:val="12"/>
  </w:num>
  <w:num w:numId="12">
    <w:abstractNumId w:val="22"/>
  </w:num>
  <w:num w:numId="13">
    <w:abstractNumId w:val="11"/>
  </w:num>
  <w:num w:numId="14">
    <w:abstractNumId w:val="15"/>
  </w:num>
  <w:num w:numId="15">
    <w:abstractNumId w:val="16"/>
  </w:num>
  <w:num w:numId="16">
    <w:abstractNumId w:val="17"/>
  </w:num>
  <w:num w:numId="17">
    <w:abstractNumId w:val="0"/>
  </w:num>
  <w:num w:numId="18">
    <w:abstractNumId w:val="7"/>
  </w:num>
  <w:num w:numId="19">
    <w:abstractNumId w:val="14"/>
  </w:num>
  <w:num w:numId="20">
    <w:abstractNumId w:val="18"/>
  </w:num>
  <w:num w:numId="21">
    <w:abstractNumId w:val="10"/>
  </w:num>
  <w:num w:numId="22">
    <w:abstractNumId w:val="6"/>
  </w:num>
  <w:num w:numId="23">
    <w:abstractNumId w:val="2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180"/>
    <w:rsid w:val="00025B3A"/>
    <w:rsid w:val="000573D3"/>
    <w:rsid w:val="00083497"/>
    <w:rsid w:val="000C6055"/>
    <w:rsid w:val="000D2927"/>
    <w:rsid w:val="000E6B44"/>
    <w:rsid w:val="0011422C"/>
    <w:rsid w:val="0016725D"/>
    <w:rsid w:val="002402EA"/>
    <w:rsid w:val="0025403E"/>
    <w:rsid w:val="002F75C8"/>
    <w:rsid w:val="003263C5"/>
    <w:rsid w:val="00346B8D"/>
    <w:rsid w:val="0039086F"/>
    <w:rsid w:val="003C6EF4"/>
    <w:rsid w:val="00473BBC"/>
    <w:rsid w:val="004A0F95"/>
    <w:rsid w:val="004B3486"/>
    <w:rsid w:val="00532E65"/>
    <w:rsid w:val="00535FD5"/>
    <w:rsid w:val="00571933"/>
    <w:rsid w:val="0067004A"/>
    <w:rsid w:val="00671703"/>
    <w:rsid w:val="00751B6B"/>
    <w:rsid w:val="007D097F"/>
    <w:rsid w:val="0085497E"/>
    <w:rsid w:val="0087095A"/>
    <w:rsid w:val="00891ED1"/>
    <w:rsid w:val="008E0FBF"/>
    <w:rsid w:val="009B36CA"/>
    <w:rsid w:val="00A253A8"/>
    <w:rsid w:val="00A275ED"/>
    <w:rsid w:val="00A54BB2"/>
    <w:rsid w:val="00A677BA"/>
    <w:rsid w:val="00AB6EEB"/>
    <w:rsid w:val="00AD3796"/>
    <w:rsid w:val="00BA32D7"/>
    <w:rsid w:val="00BF4D27"/>
    <w:rsid w:val="00BF542C"/>
    <w:rsid w:val="00BF589A"/>
    <w:rsid w:val="00C5547C"/>
    <w:rsid w:val="00CD642A"/>
    <w:rsid w:val="00D14312"/>
    <w:rsid w:val="00D61180"/>
    <w:rsid w:val="00F35B34"/>
    <w:rsid w:val="00F66848"/>
    <w:rsid w:val="00F81041"/>
    <w:rsid w:val="00F81415"/>
    <w:rsid w:val="00FB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86F"/>
    <w:pPr>
      <w:spacing w:after="160" w:line="254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611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611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6118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118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118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118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118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118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6118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1180"/>
    <w:rPr>
      <w:rFonts w:ascii="Calibri" w:eastAsia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1180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61180"/>
    <w:rPr>
      <w:rFonts w:ascii="Calibri" w:eastAsia="Calibri" w:hAnsi="Calibri" w:cs="Calibri"/>
      <w:b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D6118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D61180"/>
    <w:rPr>
      <w:rFonts w:ascii="Calibri" w:eastAsia="Calibri" w:hAnsi="Calibri" w:cs="Calibri"/>
      <w:b/>
      <w:sz w:val="72"/>
      <w:szCs w:val="72"/>
      <w:lang w:eastAsia="ru-RU"/>
    </w:rPr>
  </w:style>
  <w:style w:type="character" w:styleId="a5">
    <w:name w:val="Hyperlink"/>
    <w:basedOn w:val="a0"/>
    <w:uiPriority w:val="99"/>
    <w:unhideWhenUsed/>
    <w:rsid w:val="00D61180"/>
    <w:rPr>
      <w:color w:val="0000FF"/>
      <w:u w:val="single"/>
    </w:rPr>
  </w:style>
  <w:style w:type="paragraph" w:customStyle="1" w:styleId="msonormal0">
    <w:name w:val="msonormal"/>
    <w:basedOn w:val="a"/>
    <w:uiPriority w:val="99"/>
    <w:rsid w:val="00D61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qFormat/>
    <w:rsid w:val="00D61180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D6118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qFormat/>
    <w:rsid w:val="00D61180"/>
    <w:pPr>
      <w:spacing w:after="100"/>
      <w:ind w:left="440"/>
    </w:pPr>
  </w:style>
  <w:style w:type="paragraph" w:styleId="a6">
    <w:name w:val="No Spacing"/>
    <w:uiPriority w:val="1"/>
    <w:qFormat/>
    <w:rsid w:val="00D61180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7">
    <w:name w:val="List Paragraph"/>
    <w:basedOn w:val="a"/>
    <w:uiPriority w:val="34"/>
    <w:qFormat/>
    <w:rsid w:val="00D61180"/>
    <w:pPr>
      <w:ind w:left="720"/>
      <w:contextualSpacing/>
    </w:pPr>
  </w:style>
  <w:style w:type="paragraph" w:styleId="a8">
    <w:name w:val="TOC Heading"/>
    <w:basedOn w:val="1"/>
    <w:next w:val="a"/>
    <w:uiPriority w:val="39"/>
    <w:semiHidden/>
    <w:unhideWhenUsed/>
    <w:qFormat/>
    <w:rsid w:val="00D61180"/>
    <w:pPr>
      <w:outlineLvl w:val="9"/>
    </w:pPr>
  </w:style>
  <w:style w:type="paragraph" w:customStyle="1" w:styleId="zag4">
    <w:name w:val="zag_4"/>
    <w:basedOn w:val="a"/>
    <w:uiPriority w:val="99"/>
    <w:rsid w:val="00D611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pacing w:val="48"/>
      <w:sz w:val="24"/>
      <w:szCs w:val="24"/>
    </w:rPr>
  </w:style>
  <w:style w:type="paragraph" w:customStyle="1" w:styleId="Default">
    <w:name w:val="Default"/>
    <w:rsid w:val="00D611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razriadka1">
    <w:name w:val="razriadka1"/>
    <w:basedOn w:val="a0"/>
    <w:rsid w:val="00D61180"/>
    <w:rPr>
      <w:rFonts w:ascii="Times New Roman" w:hAnsi="Times New Roman" w:cs="Times New Roman" w:hint="default"/>
      <w:i w:val="0"/>
      <w:iCs w:val="0"/>
      <w:spacing w:val="48"/>
      <w:sz w:val="24"/>
      <w:szCs w:val="24"/>
    </w:rPr>
  </w:style>
  <w:style w:type="character" w:customStyle="1" w:styleId="a9">
    <w:name w:val="Текст примечания Знак"/>
    <w:basedOn w:val="a0"/>
    <w:link w:val="aa"/>
    <w:uiPriority w:val="99"/>
    <w:semiHidden/>
    <w:rsid w:val="00D61180"/>
    <w:rPr>
      <w:rFonts w:ascii="Calibri" w:eastAsia="Calibri" w:hAnsi="Calibri" w:cs="Calibri"/>
      <w:sz w:val="20"/>
      <w:szCs w:val="20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D61180"/>
    <w:pPr>
      <w:spacing w:line="240" w:lineRule="auto"/>
    </w:pPr>
    <w:rPr>
      <w:sz w:val="20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D61180"/>
    <w:rPr>
      <w:rFonts w:ascii="Calibri" w:eastAsia="Calibri" w:hAnsi="Calibri" w:cs="Calibri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61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61180"/>
    <w:rPr>
      <w:rFonts w:ascii="Calibri" w:eastAsia="Calibri" w:hAnsi="Calibri" w:cs="Calibri"/>
      <w:lang w:eastAsia="ru-RU"/>
    </w:rPr>
  </w:style>
  <w:style w:type="paragraph" w:styleId="ad">
    <w:name w:val="footer"/>
    <w:basedOn w:val="a"/>
    <w:link w:val="ae"/>
    <w:uiPriority w:val="99"/>
    <w:unhideWhenUsed/>
    <w:rsid w:val="00D61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61180"/>
    <w:rPr>
      <w:rFonts w:ascii="Calibri" w:eastAsia="Calibri" w:hAnsi="Calibri" w:cs="Calibri"/>
      <w:lang w:eastAsia="ru-RU"/>
    </w:rPr>
  </w:style>
  <w:style w:type="character" w:customStyle="1" w:styleId="af">
    <w:name w:val="Текст выноски Знак"/>
    <w:basedOn w:val="a0"/>
    <w:link w:val="af0"/>
    <w:uiPriority w:val="99"/>
    <w:semiHidden/>
    <w:rsid w:val="00D61180"/>
    <w:rPr>
      <w:rFonts w:ascii="Segoe UI" w:eastAsia="Calibri" w:hAnsi="Segoe UI" w:cs="Segoe UI"/>
      <w:sz w:val="18"/>
      <w:szCs w:val="18"/>
      <w:lang w:eastAsia="ru-RU"/>
    </w:rPr>
  </w:style>
  <w:style w:type="paragraph" w:styleId="af0">
    <w:name w:val="Balloon Text"/>
    <w:basedOn w:val="a"/>
    <w:link w:val="af"/>
    <w:uiPriority w:val="99"/>
    <w:semiHidden/>
    <w:unhideWhenUsed/>
    <w:rsid w:val="00D61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3">
    <w:name w:val="Текст выноски Знак1"/>
    <w:basedOn w:val="a0"/>
    <w:uiPriority w:val="99"/>
    <w:semiHidden/>
    <w:rsid w:val="00D61180"/>
    <w:rPr>
      <w:rFonts w:ascii="Tahoma" w:eastAsia="Calibri" w:hAnsi="Tahoma" w:cs="Tahoma"/>
      <w:sz w:val="16"/>
      <w:szCs w:val="16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D6118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2">
    <w:name w:val="Подзаголовок Знак"/>
    <w:basedOn w:val="a0"/>
    <w:link w:val="af1"/>
    <w:uiPriority w:val="11"/>
    <w:rsid w:val="00D61180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customStyle="1" w:styleId="pboth">
    <w:name w:val="pboth"/>
    <w:basedOn w:val="a"/>
    <w:rsid w:val="00D61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D61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D61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Абзац списка1"/>
    <w:basedOn w:val="a"/>
    <w:uiPriority w:val="99"/>
    <w:rsid w:val="00D61180"/>
    <w:pPr>
      <w:spacing w:after="200" w:line="276" w:lineRule="auto"/>
      <w:ind w:left="720"/>
      <w:contextualSpacing/>
    </w:pPr>
    <w:rPr>
      <w:rFonts w:eastAsia="Times New Roman" w:cs="Times New Roman"/>
      <w:lang w:eastAsia="en-US"/>
    </w:rPr>
  </w:style>
  <w:style w:type="character" w:customStyle="1" w:styleId="af3">
    <w:name w:val="Основной текст_"/>
    <w:link w:val="51"/>
    <w:uiPriority w:val="99"/>
    <w:locked/>
    <w:rsid w:val="00D61180"/>
    <w:rPr>
      <w:rFonts w:ascii="Verdana" w:eastAsia="Times New Roman" w:hAnsi="Verdana" w:cs="Verdana"/>
      <w:sz w:val="18"/>
      <w:szCs w:val="18"/>
      <w:shd w:val="clear" w:color="auto" w:fill="FFFFFF"/>
    </w:rPr>
  </w:style>
  <w:style w:type="paragraph" w:customStyle="1" w:styleId="51">
    <w:name w:val="Основной текст5"/>
    <w:basedOn w:val="a"/>
    <w:link w:val="af3"/>
    <w:uiPriority w:val="99"/>
    <w:rsid w:val="00D61180"/>
    <w:pPr>
      <w:widowControl w:val="0"/>
      <w:shd w:val="clear" w:color="auto" w:fill="FFFFFF"/>
      <w:spacing w:after="0" w:line="240" w:lineRule="exact"/>
      <w:ind w:hanging="360"/>
      <w:jc w:val="both"/>
    </w:pPr>
    <w:rPr>
      <w:rFonts w:ascii="Verdana" w:eastAsia="Times New Roman" w:hAnsi="Verdana" w:cs="Verdana"/>
      <w:sz w:val="18"/>
      <w:szCs w:val="18"/>
      <w:lang w:eastAsia="en-US"/>
    </w:rPr>
  </w:style>
  <w:style w:type="character" w:customStyle="1" w:styleId="10pt">
    <w:name w:val="Основной текст + 10 pt"/>
    <w:aliases w:val="Полужирный"/>
    <w:uiPriority w:val="99"/>
    <w:rsid w:val="00D61180"/>
    <w:rPr>
      <w:rFonts w:ascii="Verdana" w:eastAsia="Times New Roman" w:hAnsi="Verdana" w:cs="Verdan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A253A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character" w:styleId="af4">
    <w:name w:val="FollowedHyperlink"/>
    <w:basedOn w:val="a0"/>
    <w:uiPriority w:val="99"/>
    <w:semiHidden/>
    <w:unhideWhenUsed/>
    <w:rsid w:val="004A0F95"/>
    <w:rPr>
      <w:color w:val="800080" w:themeColor="followedHyperlink"/>
      <w:u w:val="single"/>
    </w:rPr>
  </w:style>
  <w:style w:type="table" w:styleId="af5">
    <w:name w:val="Table Grid"/>
    <w:basedOn w:val="a1"/>
    <w:uiPriority w:val="59"/>
    <w:rsid w:val="000D29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5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dact.ru/law/prikaz-minprosveshcheniia-rossii-ot-24112022-n-1022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31</Pages>
  <Words>9959</Words>
  <Characters>56772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66598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DOU27</dc:creator>
  <cp:lastModifiedBy>Анна Шеметова</cp:lastModifiedBy>
  <cp:revision>14</cp:revision>
  <dcterms:created xsi:type="dcterms:W3CDTF">2023-04-27T07:30:00Z</dcterms:created>
  <dcterms:modified xsi:type="dcterms:W3CDTF">2025-09-11T06:28:00Z</dcterms:modified>
</cp:coreProperties>
</file>